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Bangalore</w:t>
      </w:r>
    </w:p>
    <w:p>
      <w:pPr>
        <w:pStyle w:val="FirstParagraph"/>
      </w:pPr>
      <w:r>
        <w:t xml:space="preserve">```html</w:t>
      </w:r>
    </w:p>
    <w:bookmarkStart w:id="25" w:name="X5200545f46bb4668f625261a26a1da55d25d5f4"/>
    <w:p>
      <w:pPr>
        <w:pStyle w:val="Heading1"/>
      </w:pPr>
      <w:r>
        <w:t xml:space="preserve">The Strategic Nexus: The Role and Evolution of the Military Officer in Contemporary India, with a Lens on Bangalore</w:t>
      </w:r>
    </w:p>
    <w:p>
      <w:pPr>
        <w:pStyle w:val="FirstParagraph"/>
      </w:pPr>
      <w:r>
        <w:t xml:space="preserve">The concept of the</w:t>
      </w:r>
      <w:r>
        <w:t xml:space="preserve"> </w:t>
      </w:r>
      <w:r>
        <w:rPr>
          <w:bCs/>
          <w:b/>
        </w:rPr>
        <w:t xml:space="preserve">Military Officer</w:t>
      </w:r>
      <w:r>
        <w:t xml:space="preserve"> </w:t>
      </w:r>
      <w:r>
        <w:t xml:space="preserve">in modern defense structures is no longer confined solely to the trenches of conflict zones or the strategic bunkers of command centers. It has evolved into a multifaceted role that encompasses technological innovation, diplomatic engagement, and socio-economic leadership. Nowhere is this evolution more palpable than in</w:t>
      </w:r>
      <w:r>
        <w:t xml:space="preserve"> </w:t>
      </w:r>
      <w:r>
        <w:rPr>
          <w:bCs/>
          <w:b/>
        </w:rPr>
        <w:t xml:space="preserve">India Bangalore</w:t>
      </w:r>
      <w:r>
        <w:t xml:space="preserve">, a city that serves as both the Silicon Valley of India and a crucial hub for national security research and development. This essay explores how the traditional paradigm of the military officer is being redefined within this unique ecosystem, highlighting the symbiotic relationship between defense needs and urban innovation.</w:t>
      </w:r>
    </w:p>
    <w:bookmarkStart w:id="20" w:name="Xae96110bb3791bd40e0203f7c139f8550508afd"/>
    <w:p>
      <w:pPr>
        <w:pStyle w:val="Heading2"/>
      </w:pPr>
      <w:r>
        <w:t xml:space="preserve">The Traditional Archetype vs. The Modern Imperative</w:t>
      </w:r>
    </w:p>
    <w:p>
      <w:pPr>
        <w:pStyle w:val="FirstParagraph"/>
      </w:pPr>
      <w:r>
        <w:t xml:space="preserve">Historically, a</w:t>
      </w:r>
      <w:r>
        <w:t xml:space="preserve"> </w:t>
      </w:r>
      <w:r>
        <w:rPr>
          <w:bCs/>
          <w:b/>
        </w:rPr>
        <w:t xml:space="preserve">Military Officer</w:t>
      </w:r>
      <w:r>
        <w:t xml:space="preserve"> </w:t>
      </w:r>
      <w:r>
        <w:t xml:space="preserve">in</w:t>
      </w:r>
      <w:r>
        <w:t xml:space="preserve"> </w:t>
      </w:r>
      <w:r>
        <w:rPr>
          <w:bCs/>
          <w:b/>
        </w:rPr>
        <w:t xml:space="preserve">India</w:t>
      </w:r>
      <w:r>
        <w:t xml:space="preserve"> </w:t>
      </w:r>
      <w:r>
        <w:t xml:space="preserve">was viewed primarily through the lens of combat leadership and tactical execution. The prestige associated with wearing the uniform was derived from acts of valor on the battlefield and adherence to a strict hierarchical chain of command. However, as warfare has become increasingly asymmetric, cyber-centric, and technologically driven, the skill set required for an officer has expanded dramatically. The modern officer is expected to be a polymath—capable of leading troops in high-altitude conflicts while simultaneously understanding the nuances of drone warfare algorithms or cyber defense protocols.</w:t>
      </w:r>
    </w:p>
    <w:p>
      <w:pPr>
        <w:pStyle w:val="BodyText"/>
      </w:pPr>
      <w:r>
        <w:t xml:space="preserve">This shift necessitates continuous education and adaptation. In</w:t>
      </w:r>
      <w:r>
        <w:t xml:space="preserve"> </w:t>
      </w:r>
      <w:r>
        <w:rPr>
          <w:bCs/>
          <w:b/>
        </w:rPr>
        <w:t xml:space="preserve">India Bangalore</w:t>
      </w:r>
      <w:r>
        <w:t xml:space="preserve">, this demand for upskilling is met by the city’s vibrant academic and industrial infrastructure. The presence of premier institutions like the Indian Institute of Science (IISc) and various engineering colleges provides a fertile ground for officers to engage with cutting-edge technology before they deploy it in field operations. Thus, the</w:t>
      </w:r>
      <w:r>
        <w:t xml:space="preserve"> </w:t>
      </w:r>
      <w:r>
        <w:rPr>
          <w:bCs/>
          <w:b/>
        </w:rPr>
        <w:t xml:space="preserve">Military Officer</w:t>
      </w:r>
      <w:r>
        <w:t xml:space="preserve"> </w:t>
      </w:r>
      <w:r>
        <w:t xml:space="preserve">in this context is not just a warrior but a scholar-practitioner, bridging the gap between theoretical science and practical application.</w:t>
      </w:r>
    </w:p>
    <w:bookmarkEnd w:id="20"/>
    <w:bookmarkStart w:id="21" w:name="bangalore-as-a-strategic-defense-hub"/>
    <w:p>
      <w:pPr>
        <w:pStyle w:val="Heading2"/>
      </w:pPr>
      <w:r>
        <w:t xml:space="preserve">Bangalore as a Strategic Defense Hub</w:t>
      </w:r>
    </w:p>
    <w:p>
      <w:pPr>
        <w:pStyle w:val="FirstParagraph"/>
      </w:pPr>
      <w:r>
        <w:rPr>
          <w:bCs/>
          <w:b/>
        </w:rPr>
        <w:t xml:space="preserve">India Bangalore</w:t>
      </w:r>
    </w:p>
    <w:p>
      <w:pPr>
        <w:pStyle w:val="BodyText"/>
      </w:pPr>
      <w:r>
        <w:t xml:space="preserve">In this setting, the role of the officer changes from being a passive user of technology to an active co-creator. Officers stationed in</w:t>
      </w:r>
      <w:r>
        <w:t xml:space="preserve"> </w:t>
      </w:r>
      <w:r>
        <w:rPr>
          <w:bCs/>
          <w:b/>
        </w:rPr>
        <w:t xml:space="preserve">India Bangalore</w:t>
      </w:r>
      <w:r>
        <w:t xml:space="preserve"> </w:t>
      </w:r>
      <w:r>
        <w:t xml:space="preserve">often participate in joint working groups with civilian experts to develop indigenous solutions for defense challenges. This collaboration fosters a culture of innovation that is essential for reducing dependence on foreign imports and enhancing self-reliance, commonly known as 'Atmanirbhar Bharat'. The officer here acts as the interface between the military’s operational requirements and the industry’s technical capabilities, ensuring that products developed are fit for purpose in real-world combat scenarios.</w:t>
      </w:r>
    </w:p>
    <w:bookmarkEnd w:id="21"/>
    <w:bookmarkStart w:id="22" w:name="X3f5d3824d92f75a6a503a68a73e850a84d9e670"/>
    <w:p>
      <w:pPr>
        <w:pStyle w:val="Heading2"/>
      </w:pPr>
      <w:r>
        <w:t xml:space="preserve">The Socio-Economic Influence of Military Officers in Urban Centers</w:t>
      </w:r>
    </w:p>
    <w:p>
      <w:pPr>
        <w:pStyle w:val="FirstParagraph"/>
      </w:pPr>
      <w:r>
        <w:t xml:space="preserve">Beyond strategic planning and technological innovation,</w:t>
      </w:r>
      <w:r>
        <w:t xml:space="preserve"> </w:t>
      </w:r>
      <w:r>
        <w:rPr>
          <w:bCs/>
          <w:b/>
        </w:rPr>
        <w:t xml:space="preserve">Military Officers</w:t>
      </w:r>
      <w:r>
        <w:t xml:space="preserve"> </w:t>
      </w:r>
      <w:r>
        <w:t xml:space="preserve">stationed in urban centers like</w:t>
      </w:r>
      <w:r>
        <w:t xml:space="preserve"> </w:t>
      </w:r>
      <w:r>
        <w:rPr>
          <w:bCs/>
          <w:b/>
        </w:rPr>
        <w:t xml:space="preserve">India Bangalore</w:t>
      </w:r>
    </w:p>
    <w:p>
      <w:pPr>
        <w:pStyle w:val="BodyText"/>
      </w:pPr>
      <w:r>
        <w:t xml:space="preserve">In</w:t>
      </w:r>
      <w:r>
        <w:t xml:space="preserve"> </w:t>
      </w:r>
      <w:r>
        <w:rPr>
          <w:bCs/>
          <w:b/>
        </w:rPr>
        <w:t xml:space="preserve">Bangalore</w:t>
      </w:r>
      <w:r>
        <w:t xml:space="preserve">, military personnel often engage with local schools and colleges, inspiring the youth towards careers in defense and public service. They participate in disaster management drills alongside civilian authorities, showcasing their capability to respond effectively to natural calamities such as floods or earthquakes. This dual role of maintaining national security and supporting civil administration highlights the versatility of the modern officer. They are not isolated figures but integrated members of society who contribute to the resilience and preparedness of the city.</w:t>
      </w:r>
    </w:p>
    <w:bookmarkEnd w:id="22"/>
    <w:bookmarkStart w:id="23" w:name="challenges-and-future-directions"/>
    <w:p>
      <w:pPr>
        <w:pStyle w:val="Heading2"/>
      </w:pPr>
      <w:r>
        <w:t xml:space="preserve">Challenges and Future Directions</w:t>
      </w:r>
    </w:p>
    <w:p>
      <w:pPr>
        <w:pStyle w:val="FirstParagraph"/>
      </w:pPr>
      <w:r>
        <w:t xml:space="preserve">Despite these advancements, there are challenges inherent in this new role. The fast-paced technological environment in places like</w:t>
      </w:r>
      <w:r>
        <w:t xml:space="preserve"> </w:t>
      </w:r>
      <w:r>
        <w:rPr>
          <w:bCs/>
          <w:b/>
        </w:rPr>
        <w:t xml:space="preserve">Bangalore</w:t>
      </w:r>
    </w:p>
    <w:p>
      <w:pPr>
        <w:pStyle w:val="BodyText"/>
      </w:pPr>
      <w:r>
        <w:t xml:space="preserve">The future demands that</w:t>
      </w:r>
      <w:r>
        <w:t xml:space="preserve"> </w:t>
      </w:r>
      <w:r>
        <w:rPr>
          <w:bCs/>
          <w:b/>
        </w:rPr>
        <w:t xml:space="preserve">Military Officers</w:t>
      </w:r>
      <w:r>
        <w:t xml:space="preserve"> </w:t>
      </w:r>
      <w:r>
        <w:t xml:space="preserve">in</w:t>
      </w:r>
      <w:r>
        <w:t xml:space="preserve"> </w:t>
      </w:r>
      <w:r>
        <w:rPr>
          <w:bCs/>
          <w:b/>
        </w:rPr>
        <w:t xml:space="preserve">India</w:t>
      </w:r>
      <w:r>
        <w:t xml:space="preserve">, particularly those based in tech-savvy hubs like</w:t>
      </w:r>
      <w:r>
        <w:t xml:space="preserve"> </w:t>
      </w:r>
      <w:r>
        <w:rPr>
          <w:bCs/>
          <w:b/>
        </w:rPr>
        <w:t xml:space="preserve">Bangalore</w:t>
      </w:r>
      <w:r>
        <w:t xml:space="preserve">, continue to embrace lifelong learning. Institutions must foster curricula that emphasize not only technical proficiency but also ethical leadership and cross-cultural communication. As global threats evolve, so too must the mindset of the officer, ensuring they remain at the forefront of national defense.</w:t>
      </w:r>
    </w:p>
    <w:bookmarkEnd w:id="23"/>
    <w:bookmarkStart w:id="24" w:name="conclusion"/>
    <w:p>
      <w:pPr>
        <w:pStyle w:val="Heading2"/>
      </w:pPr>
      <w:r>
        <w:t xml:space="preserve">Conclusion</w:t>
      </w:r>
    </w:p>
    <w:p>
      <w:pPr>
        <w:pStyle w:val="FirstParagraph"/>
      </w:pPr>
      <w:r>
        <w:t xml:space="preserve">In conclusion, the identity of a</w:t>
      </w:r>
      <w:r>
        <w:t xml:space="preserve"> </w:t>
      </w:r>
      <w:r>
        <w:rPr>
          <w:bCs/>
          <w:b/>
        </w:rPr>
        <w:t xml:space="preserve">Military Officer</w:t>
      </w:r>
      <w:r>
        <w:t xml:space="preserve"> </w:t>
      </w:r>
      <w:r>
        <w:t xml:space="preserve">in contemporary</w:t>
      </w:r>
      <w:r>
        <w:t xml:space="preserve"> </w:t>
      </w:r>
      <w:r>
        <w:rPr>
          <w:bCs/>
          <w:b/>
        </w:rPr>
        <w:t xml:space="preserve">India</w:t>
      </w:r>
      <w:r>
        <w:t xml:space="preserve">, especially within a dynamic city like</w:t>
      </w:r>
      <w:r>
        <w:t xml:space="preserve"> </w:t>
      </w:r>
      <w:r>
        <w:rPr>
          <w:bCs/>
          <w:b/>
        </w:rPr>
        <w:t xml:space="preserve">Bangalore</w:t>
      </w:r>
      <w:r>
        <w:t xml:space="preserve">, is undergoing a profound transformation. No longer restricted to the confines of traditional warfare, these officers are emerging as key players in technological innovation, strategic planning, and civic engagement. The synergy between military needs and civilian expertise in this region exemplifies how modern defense strategies are adapting to global realities.</w:t>
      </w:r>
    </w:p>
    <w:p>
      <w:pPr>
        <w:pStyle w:val="BodyText"/>
      </w:pPr>
      <w:r>
        <w:t xml:space="preserve">As</w:t>
      </w:r>
      <w:r>
        <w:t xml:space="preserve"> </w:t>
      </w:r>
      <w:r>
        <w:rPr>
          <w:bCs/>
          <w:b/>
        </w:rPr>
        <w:t xml:space="preserve">India</w:t>
      </w:r>
      <w:r>
        <w:t xml:space="preserve">Bangalore, these officers can ensure that India’s military remains robust, relevant, and ready for any challenge in the twenty-first century.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India: A Focus on Bangalore</dc:title>
  <dc:creator/>
  <dc:language>en</dc:language>
  <cp:keywords/>
  <dcterms:created xsi:type="dcterms:W3CDTF">2026-07-29T20:28:47Z</dcterms:created>
  <dcterms:modified xsi:type="dcterms:W3CDTF">2026-07-29T20:28:47Z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