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Military</w:t>
      </w:r>
      <w:r>
        <w:t xml:space="preserve"> </w:t>
      </w:r>
      <w:r>
        <w:t xml:space="preserve">Officer:</w:t>
      </w:r>
      <w:r>
        <w:t xml:space="preserve"> </w:t>
      </w:r>
      <w:r>
        <w:t xml:space="preserve">A</w:t>
      </w:r>
      <w:r>
        <w:t xml:space="preserve"> </w:t>
      </w:r>
      <w:r>
        <w:t xml:space="preserve">Pillar</w:t>
      </w:r>
      <w:r>
        <w:t xml:space="preserve"> </w:t>
      </w:r>
      <w:r>
        <w:t xml:space="preserve">of</w:t>
      </w:r>
      <w:r>
        <w:t xml:space="preserve"> </w:t>
      </w:r>
      <w:r>
        <w:t xml:space="preserve">Strength</w:t>
      </w:r>
      <w:r>
        <w:t xml:space="preserve"> </w:t>
      </w:r>
      <w:r>
        <w:t xml:space="preserve">in</w:t>
      </w:r>
      <w:r>
        <w:t xml:space="preserve"> </w:t>
      </w:r>
      <w:r>
        <w:t xml:space="preserve">India</w:t>
      </w:r>
      <w:r>
        <w:t xml:space="preserve"> </w:t>
      </w:r>
      <w:r>
        <w:t xml:space="preserve">and</w:t>
      </w:r>
      <w:r>
        <w:t xml:space="preserve"> </w:t>
      </w:r>
      <w:r>
        <w:t xml:space="preserve">Mumbai</w:t>
      </w:r>
    </w:p>
    <w:bookmarkStart w:id="27" w:name="the-military-officer-in-india-and-mumbai"/>
    <w:p>
      <w:pPr>
        <w:pStyle w:val="Heading1"/>
      </w:pPr>
      <w:r>
        <w:t xml:space="preserve">The Military Officer in India and Mumbai</w:t>
      </w:r>
    </w:p>
    <w:p>
      <w:pPr>
        <w:pStyle w:val="FirstParagraph"/>
      </w:pPr>
      <w:r>
        <w:rPr>
          <w:bCs/>
          <w:b/>
        </w:rPr>
        <w:t xml:space="preserve">Ethos. Discipline. Service.</w:t>
      </w:r>
    </w:p>
    <w:p>
      <w:pPr>
        <w:pStyle w:val="BodyText"/>
      </w:pPr>
      <w:r>
        <w:t xml:space="preserve">In the vast, complex tapestry of the Indian nation, few symbols are as revered as that of the military officer. This figure represents not just a rank or a uniform, but an embodiment of sacrifice, strategic brilliance, and unwavering duty to the Republic. When we examine this role within specific contexts—particularly in</w:t>
      </w:r>
      <w:r>
        <w:t xml:space="preserve"> </w:t>
      </w:r>
      <w:r>
        <w:rPr>
          <w:bCs/>
          <w:b/>
        </w:rPr>
        <w:t xml:space="preserve">India</w:t>
      </w:r>
      <w:r>
        <w:t xml:space="preserve"> </w:t>
      </w:r>
      <w:r>
        <w:t xml:space="preserve">and its vibrant financial capital,</w:t>
      </w:r>
      <w:r>
        <w:t xml:space="preserve"> </w:t>
      </w:r>
      <w:r>
        <w:rPr>
          <w:bCs/>
          <w:b/>
        </w:rPr>
        <w:t xml:space="preserve">Mumbai</w:t>
      </w:r>
      <w:r>
        <w:t xml:space="preserve">—the narrative expands beyond the battlefield to encompass societal leadership, crisis management, and national security awareness. The essay below explores the multifaceted nature of being a military officer in these critical spheres.</w:t>
      </w:r>
    </w:p>
    <w:bookmarkStart w:id="20" w:name="the-essence-of-the-military-officer"/>
    <w:p>
      <w:pPr>
        <w:pStyle w:val="Heading2"/>
      </w:pPr>
      <w:r>
        <w:t xml:space="preserve">The Essence of the Military Officer</w:t>
      </w:r>
    </w:p>
    <w:p>
      <w:pPr>
        <w:pStyle w:val="FirstParagraph"/>
      </w:pPr>
      <w:r>
        <w:t xml:space="preserve">A military officer is fundamentally a leader under fire. Unlike civilian counterparts whose decisions are often influenced by market forces or political cycles, an Indian military officer’s primary directive is constitutional loyalty and national integrity. The journey to becoming such an officer begins at premier institutions like the National Defence Academy (NDA), the Indian Military Academy (IMA), and various specialized service academies across</w:t>
      </w:r>
      <w:r>
        <w:t xml:space="preserve"> </w:t>
      </w:r>
      <w:r>
        <w:rPr>
          <w:bCs/>
          <w:b/>
        </w:rPr>
        <w:t xml:space="preserve">India</w:t>
      </w:r>
      <w:r>
        <w:t xml:space="preserve">. These institutions instill a code of conduct that prioritizes "Satyameva Jayate" (Truth Alone Triumphs).</w:t>
      </w:r>
    </w:p>
    <w:p>
      <w:pPr>
        <w:pStyle w:val="BodyText"/>
      </w:pPr>
      <w:r>
        <w:t xml:space="preserve">The character of an officer is forged in extreme physical and mental duress. They are trained to make split-second decisions where the stakes involve life and death. This training creates a unique psychological profile: calm under pressure, ethically rigid, and deeply empathetic towards subordinates. In the Indian context, this role is further elevated by the concept of "Seva" (service). The officer does not serve a regime or a party but serves the idea of India itself—a secular, democratic republic that protects its diversity through uniformed strength.</w:t>
      </w:r>
    </w:p>
    <w:bookmarkEnd w:id="20"/>
    <w:bookmarkStart w:id="21" w:name="the-strategic-importance-in-india"/>
    <w:p>
      <w:pPr>
        <w:pStyle w:val="Heading2"/>
      </w:pPr>
      <w:r>
        <w:t xml:space="preserve">The Strategic Importance in India</w:t>
      </w:r>
    </w:p>
    <w:p>
      <w:pPr>
        <w:pStyle w:val="FirstParagraph"/>
      </w:pPr>
      <w:r>
        <w:rPr>
          <w:bCs/>
          <w:b/>
        </w:rPr>
        <w:t xml:space="preserve">India’s</w:t>
      </w:r>
      <w:r>
        <w:t xml:space="preserve"> </w:t>
      </w:r>
      <w:r>
        <w:t xml:space="preserve">geopolitical location is one of the most complex in the world. Bordered by hostile neighbors and possessing a long coastline, the country requires a robust defense mechanism. The military officer stands at the forefront of this protection. Whether it is manning high-altitude borders in Siachen, conducting counter-insurgency operations in the Northeast, or maintaining maritime superiority in the Indian Ocean Region (IOR), these officers are the guardians of sovereignty.</w:t>
      </w:r>
    </w:p>
    <w:p>
      <w:pPr>
        <w:pStyle w:val="BodyText"/>
      </w:pPr>
      <w:r>
        <w:t xml:space="preserve">In</w:t>
      </w:r>
      <w:r>
        <w:t xml:space="preserve"> </w:t>
      </w:r>
      <w:r>
        <w:rPr>
          <w:bCs/>
          <w:b/>
        </w:rPr>
        <w:t xml:space="preserve">India</w:t>
      </w:r>
      <w:r>
        <w:t xml:space="preserve">, military officers often transcend their uniformed duties during times of national disaster. The Indian Armed Forces have a long history of humanitarian assistance and disaster relief (HADR). Whether it is Cyclone Amphan, the Uttarakhand floods, or the nationwide pandemic response, military officers were instrumental in logistics, medical support, and coordination. This dual role—as warriors and saviors—cements their respect among citizens across all states of</w:t>
      </w:r>
      <w:r>
        <w:t xml:space="preserve"> </w:t>
      </w:r>
      <w:r>
        <w:rPr>
          <w:bCs/>
          <w:b/>
        </w:rPr>
        <w:t xml:space="preserve">India</w:t>
      </w:r>
      <w:r>
        <w:t xml:space="preserve">. They are seen as a stabilizing force in a nation that is often politically volatile but culturally unified.</w:t>
      </w:r>
    </w:p>
    <w:bookmarkEnd w:id="21"/>
    <w:bookmarkStart w:id="24" w:name="X9ae3fc07176e99e77e2d92e333f411ef60f7d2d"/>
    <w:p>
      <w:pPr>
        <w:pStyle w:val="Heading2"/>
      </w:pPr>
      <w:r>
        <w:t xml:space="preserve">The Military Officer in Mumbai: A Unique Dynamic</w:t>
      </w:r>
    </w:p>
    <w:p>
      <w:pPr>
        <w:pStyle w:val="FirstParagraph"/>
      </w:pPr>
      <w:r>
        <w:t xml:space="preserve">Mumbai, the financial heart of</w:t>
      </w:r>
      <w:r>
        <w:t xml:space="preserve"> </w:t>
      </w:r>
      <w:r>
        <w:rPr>
          <w:bCs/>
          <w:b/>
        </w:rPr>
        <w:t xml:space="preserve">India</w:t>
      </w:r>
      <w:r>
        <w:t xml:space="preserve">, presents a unique environment for military officers. Unlike border towns where defense matters are daily realities, Mumbai is a cosmopolitan metropolis focused on commerce and culture. However, its strategic importance as India’s primary port city and its vulnerability to asymmetric threats make it critical.</w:t>
      </w:r>
    </w:p>
    <w:bookmarkStart w:id="22" w:name="Xdba2e874661d03d30fe781e0f11f9551c8c09c0"/>
    <w:p>
      <w:pPr>
        <w:pStyle w:val="Heading3"/>
      </w:pPr>
      <w:r>
        <w:t xml:space="preserve">Mumbai: A Target of Historical Significance</w:t>
      </w:r>
    </w:p>
    <w:p>
      <w:pPr>
        <w:pStyle w:val="FirstParagraph"/>
      </w:pPr>
      <w:r>
        <w:t xml:space="preserve">The memory of the 2008 terrorist attacks remains fresh in the consciousness of Mumbaiers. This tragedy highlighted the need for highly trained, quick-reaction forces. In this context, officers from units like the Marine Commandos (MARC) and other elite special forces play a pivotal role in ensuring city safety. The military officer in</w:t>
      </w:r>
      <w:r>
        <w:t xml:space="preserve"> </w:t>
      </w:r>
      <w:r>
        <w:rPr>
          <w:bCs/>
          <w:b/>
        </w:rPr>
        <w:t xml:space="preserve">Mumbai</w:t>
      </w:r>
      <w:r>
        <w:t xml:space="preserve"> </w:t>
      </w:r>
      <w:r>
        <w:t xml:space="preserve">is not just a distant figure but an active participant in urban security protocols, working closely with local police and intelligence agencies.</w:t>
      </w:r>
    </w:p>
    <w:bookmarkEnd w:id="22"/>
    <w:bookmarkStart w:id="23" w:name="X232288537cb3c75a76022068fc67d9d3314f96f"/>
    <w:p>
      <w:pPr>
        <w:pStyle w:val="Heading3"/>
      </w:pPr>
      <w:r>
        <w:t xml:space="preserve">Civil-Military Relations in the Metropolis</w:t>
      </w:r>
    </w:p>
    <w:p>
      <w:pPr>
        <w:pStyle w:val="FirstParagraph"/>
      </w:pPr>
      <w:r>
        <w:t xml:space="preserve">In</w:t>
      </w:r>
      <w:r>
        <w:t xml:space="preserve"> </w:t>
      </w:r>
      <w:r>
        <w:rPr>
          <w:bCs/>
          <w:b/>
        </w:rPr>
        <w:t xml:space="preserve">Mumbai</w:t>
      </w:r>
      <w:r>
        <w:t xml:space="preserve">, military officers often interact with the civilian population through various channels. They serve on defense advisory boards, participate in disaster management drills for infrastructure like the Chhatrapati Shivaji Maharaj International Airport, and engage in public outreach programs. The presence of naval bases and army installations within or near Mumbai ensures that the city’s populace remains connected to national security narratives.</w:t>
      </w:r>
    </w:p>
    <w:p>
      <w:pPr>
        <w:pStyle w:val="BodyText"/>
      </w:pPr>
      <w:r>
        <w:t xml:space="preserve">Furthermore, many military officers stationed in</w:t>
      </w:r>
      <w:r>
        <w:t xml:space="preserve"> </w:t>
      </w:r>
      <w:r>
        <w:rPr>
          <w:bCs/>
          <w:b/>
        </w:rPr>
        <w:t xml:space="preserve">Mumbai</w:t>
      </w:r>
      <w:r>
        <w:t xml:space="preserve"> </w:t>
      </w:r>
      <w:r>
        <w:t xml:space="preserve">contribute to the city’s social fabric through charity work. They are often seen leading initiatives for veterans’ welfare, supporting war widows, and promoting education for children of armed forces personnel. This integration helps demystify the military in an urban setting that is otherwise detached from direct defense issues.</w:t>
      </w:r>
    </w:p>
    <w:bookmarkEnd w:id="23"/>
    <w:bookmarkEnd w:id="24"/>
    <w:bookmarkStart w:id="25" w:name="challenges-and-responsibilities"/>
    <w:p>
      <w:pPr>
        <w:pStyle w:val="Heading2"/>
      </w:pPr>
      <w:r>
        <w:t xml:space="preserve">Challenges and Responsibilities</w:t>
      </w:r>
    </w:p>
    <w:p>
      <w:pPr>
        <w:pStyle w:val="FirstParagraph"/>
      </w:pPr>
      <w:r>
        <w:t xml:space="preserve">The life of a military officer in</w:t>
      </w:r>
      <w:r>
        <w:t xml:space="preserve"> </w:t>
      </w:r>
      <w:r>
        <w:rPr>
          <w:bCs/>
          <w:b/>
        </w:rPr>
        <w:t xml:space="preserve">India</w:t>
      </w:r>
      <w:r>
        <w:t xml:space="preserve">, particularly those posted in strategic hubs like Mumbai, is fraught with challenges. The constant state of alert required in a global city like Mumbai demands heightened vigilance. Officers must balance rigorous operational duties with the social expectations placed upon them by society.</w:t>
      </w:r>
    </w:p>
    <w:p>
      <w:pPr>
        <w:pStyle w:val="BodyText"/>
      </w:pPr>
      <w:r>
        <w:t xml:space="preserve">In</w:t>
      </w:r>
      <w:r>
        <w:t xml:space="preserve"> </w:t>
      </w:r>
      <w:r>
        <w:rPr>
          <w:bCs/>
          <w:b/>
        </w:rPr>
        <w:t xml:space="preserve">Mumbai</w:t>
      </w:r>
      <w:r>
        <w:t xml:space="preserve">, where space is premium and population density high, the logistical complexities of housing families, managing postings, and maintaining operational readiness are significant. Yet, despite these hardships, the morale of military officers remains high due to a strong sense of camaraderie (esprit de corps). This bond is stronger in</w:t>
      </w:r>
      <w:r>
        <w:t xml:space="preserve"> </w:t>
      </w:r>
      <w:r>
        <w:rPr>
          <w:bCs/>
          <w:b/>
        </w:rPr>
        <w:t xml:space="preserve">India</w:t>
      </w:r>
      <w:r>
        <w:t xml:space="preserve">, where family traditions often span generations within the armed forces.</w:t>
      </w:r>
    </w:p>
    <w:bookmarkEnd w:id="25"/>
    <w:bookmarkStart w:id="26" w:name="conclusion-the-enduring-legacy"/>
    <w:p>
      <w:pPr>
        <w:pStyle w:val="Heading2"/>
      </w:pPr>
      <w:r>
        <w:t xml:space="preserve">Conclusion: The Enduring Legacy</w:t>
      </w:r>
    </w:p>
    <w:p>
      <w:pPr>
        <w:pStyle w:val="FirstParagraph"/>
      </w:pPr>
      <w:r>
        <w:t xml:space="preserve">In conclusion, the military officer in</w:t>
      </w:r>
      <w:r>
        <w:t xml:space="preserve"> </w:t>
      </w:r>
      <w:r>
        <w:rPr>
          <w:bCs/>
          <w:b/>
        </w:rPr>
        <w:t xml:space="preserve">India</w:t>
      </w:r>
      <w:r>
        <w:t xml:space="preserve">, and specifically within the dynamic environment of Mumbai, is a symbol of resilience. They are not merely enforcers of state power but protectors of democratic values and human life. In Mumbai, they represent security in a world that can be unpredictable; across</w:t>
      </w:r>
      <w:r>
        <w:t xml:space="preserve"> </w:t>
      </w:r>
      <w:r>
        <w:rPr>
          <w:bCs/>
          <w:b/>
        </w:rPr>
        <w:t xml:space="preserve">India</w:t>
      </w:r>
      <w:r>
        <w:t xml:space="preserve">, they represent unity in diversity.</w:t>
      </w:r>
    </w:p>
    <w:p>
      <w:pPr>
        <w:pStyle w:val="BodyText"/>
      </w:pPr>
      <w:r>
        <w:t xml:space="preserve">As</w:t>
      </w:r>
      <w:r>
        <w:t xml:space="preserve"> </w:t>
      </w:r>
      <w:r>
        <w:rPr>
          <w:bCs/>
          <w:b/>
        </w:rPr>
        <w:t xml:space="preserve">Mumbai</w:t>
      </w:r>
      <w:r>
        <w:t xml:space="preserve"> </w:t>
      </w:r>
      <w:r>
        <w:t xml:space="preserve">continues to evolve as a global financial hub, the role of its military officers evolves as well—adapting to cyber warfare, hybrid threats, and climate change-induced disasters. Their ability to lead with integrity and act with precision ensures that the spirit of India remains unbroken. Understanding this role is crucial for every citizen of</w:t>
      </w:r>
      <w:r>
        <w:t xml:space="preserve"> </w:t>
      </w:r>
      <w:r>
        <w:rPr>
          <w:bCs/>
          <w:b/>
        </w:rPr>
        <w:t xml:space="preserve">India</w:t>
      </w:r>
      <w:r>
        <w:t xml:space="preserve">, for it is the silent strength of these officers that safeguards the loud vitality of cities like Mumbai.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Military Officer: A Pillar of Strength in India and Mumbai</dc:title>
  <dc:creator/>
  <dc:language>en</dc:language>
  <cp:keywords/>
  <dcterms:created xsi:type="dcterms:W3CDTF">2026-07-29T21:07:59Z</dcterms:created>
  <dcterms:modified xsi:type="dcterms:W3CDTF">2026-07-29T21:07:59Z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