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7" w:name="Xbc395fac097850aae629d67f0940151f61755f4"/>
    <w:p>
      <w:pPr>
        <w:pStyle w:val="Heading1"/>
      </w:pPr>
      <w:r>
        <w:t xml:space="preserve">The Military Officer: A Pillar of Stability and Modernization in Morocco Casablanca</w:t>
      </w:r>
    </w:p>
    <w:p>
      <w:pPr>
        <w:pStyle w:val="FirstParagraph"/>
      </w:pPr>
      <w:r>
        <w:t xml:space="preserve">An Analysis of Leadership, Strategic Responsibility, and Civic Engagement in the Economic Capital</w:t>
      </w:r>
    </w:p>
    <w:bookmarkStart w:id="20" w:name="introduction"/>
    <w:p>
      <w:pPr>
        <w:pStyle w:val="Heading2"/>
      </w:pPr>
      <w:r>
        <w:t xml:space="preserve">Introduction</w:t>
      </w:r>
    </w:p>
    <w:p>
      <w:pPr>
        <w:pStyle w:val="FirstParagraph"/>
      </w:pPr>
      <w:r>
        <w:t xml:space="preserve">In the intricate tapestry of modern statehood, few figures are as pivotal yet complex as the military officer. Nowhere is this role more critically examined than in Morocco Casablanca, a city that serves not only as the economic heart of the Kingdom but also as a strategic gateway to Africa and Europe. The military officer in this context transcends the traditional definition of a combatant; they emerge as guardians of sovereignty, agents of modernization, and stabilizers within one of North Africa’s most dynamic urban environments. This essay explores the multifaceted duties, historical significance, and contemporary challenges faced by military officers operating within or influencing the stability and development of Morocco Casablanca.</w:t>
      </w:r>
    </w:p>
    <w:bookmarkEnd w:id="20"/>
    <w:bookmarkStart w:id="21" w:name="X97c3994a010a167a54038af82fda8d328d8a762"/>
    <w:p>
      <w:pPr>
        <w:pStyle w:val="Heading2"/>
      </w:pPr>
      <w:r>
        <w:t xml:space="preserve">Historical Context: From Protectorate to Sovereignty</w:t>
      </w:r>
    </w:p>
    <w:p>
      <w:pPr>
        <w:pStyle w:val="FirstParagraph"/>
      </w:pPr>
      <w:r>
        <w:t xml:space="preserve">To understand the current standing of a military officer in Morocco Casablanca, one must look back at the city’s historical trajectory. During the colonial era, military structures were instruments of subjugation. However, post-independence marked a profound transformation for any aspiring officer in Morocco Casablanca. The national army was restructured to reflect Moroccan values and sovereignty. Officers trained in schools such as the École Royale Militaire (Royal Military Academy) brought back doctrines that emphasized loyalty to the King, respect for democratic institutions within a constitutional monarchy framework, and protection of territorial integrity.</w:t>
      </w:r>
    </w:p>
    <w:p>
      <w:pPr>
        <w:pStyle w:val="BodyText"/>
      </w:pPr>
      <w:r>
        <w:t xml:space="preserve">Casablanca, having been a focal point during various historical conflicts including World War II and subsequent regional tensions, became a strategic hub. The officers stationed here were not just defenders of borders but also participants in the internal consolidation of state power. Their presence ensured that the economic engines of Morocco Casablanca could function without the disruption of insurrection or external threat. Thus, from its early post-colonial years, a military officer in Morocco Casablanca was viewed as a guarantor of order and a facilitator for business continuity.</w:t>
      </w:r>
    </w:p>
    <w:bookmarkEnd w:id="21"/>
    <w:bookmarkStart w:id="22" w:name="Xf0f865ca422a263f57099ac1471a179659b0086"/>
    <w:p>
      <w:pPr>
        <w:pStyle w:val="Heading2"/>
      </w:pPr>
      <w:r>
        <w:t xml:space="preserve">The Strategic Imperative: Security and Economic Protection</w:t>
      </w:r>
    </w:p>
    <w:p>
      <w:pPr>
        <w:pStyle w:val="FirstParagraph"/>
      </w:pPr>
      <w:r>
        <w:t xml:space="preserve">In the twenty-first century, the role of any military officer in Morocco Casablanca has expanded significantly due to shifting geopolitical dynamics. As the port city remains one of Africa’s largest hubs, it attracts global trade but also draws unwanted attention from transnational criminal networks and potential security threats. Here, the military officer operates at the intersection of national defense and urban security.</w:t>
      </w:r>
    </w:p>
    <w:p>
      <w:pPr>
        <w:pStyle w:val="BodyText"/>
      </w:pPr>
      <w:r>
        <w:t xml:space="preserve">Modern warfare is no longer confined to battlefields in remote deserts or mountain ranges; it extends into cyber-space, intelligence gathering, and counter-terrorism operations within dense urban centers. Therefore, a military officer assigned to the Casablanca region must possess advanced technical skills alongside traditional tactical knowledge. They are responsible for protecting critical infrastructure—ports, power plants, and financial districts—that keep Morocco’s economy afloat. The ability of an officer to coordinate with police forces and intelligence agencies is vital in maintaining the calm that allows commerce to thrive.</w:t>
      </w:r>
    </w:p>
    <w:bookmarkEnd w:id="22"/>
    <w:bookmarkStart w:id="23" w:name="X78bedb7dd16ebebdf97896a7aab66cca1737828"/>
    <w:p>
      <w:pPr>
        <w:pStyle w:val="Heading2"/>
      </w:pPr>
      <w:r>
        <w:t xml:space="preserve">The Officer as a Catalyst for Modernization</w:t>
      </w:r>
    </w:p>
    <w:p>
      <w:pPr>
        <w:pStyle w:val="FirstParagraph"/>
      </w:pPr>
      <w:r>
        <w:t xml:space="preserve">Beyond security, military officers in Morocco Casablanca are increasingly involved in nation-building projects. The Moroccan armed forces have taken a leading role in infrastructure development, engineering, and disaster response. Officers often lead technical units that build roads, bridges, and public utilities. In Morocco Casablanca specifically, where rapid urbanization presents both opportunities and logistical nightmares, military engineering corps led by officers play a crucial role in expanding transport networks to alleviate congestion.</w:t>
      </w:r>
    </w:p>
    <w:p>
      <w:pPr>
        <w:pStyle w:val="BodyText"/>
      </w:pPr>
      <w:r>
        <w:t xml:space="preserve">Furthermore, these officers are champions of technological integration. The modernization of the Moroccan military involves adopting drone technology, advanced surveillance systems, and data analytics. Officers leading these initiatives bring cutting-edge capabilities to Morocco Casablanca’s security apparatus. This transformation requires a shift in mindset from traditional command structures to more agile, tech-savvy leadership styles.</w:t>
      </w:r>
    </w:p>
    <w:bookmarkEnd w:id="23"/>
    <w:bookmarkStart w:id="24" w:name="X691701e624c994ebc319847ccd1b9d29874b3d8"/>
    <w:p>
      <w:pPr>
        <w:pStyle w:val="Heading2"/>
      </w:pPr>
      <w:r>
        <w:t xml:space="preserve">Civic Engagement and Social Responsibility</w:t>
      </w:r>
    </w:p>
    <w:p>
      <w:pPr>
        <w:pStyle w:val="FirstParagraph"/>
      </w:pPr>
      <w:r>
        <w:t xml:space="preserve">A distinctive feature of the military officer in Morocco is their deep integration into society through civic engagement. Unlike some nations where the military operates as a separate entity from civilian life, Moroccan officers are encouraged to participate in humanitarian efforts. In Morocco Casablanca, this often manifests during times of crisis.</w:t>
      </w:r>
    </w:p>
    <w:p>
      <w:pPr>
        <w:pStyle w:val="BodyText"/>
      </w:pPr>
      <w:r>
        <w:t xml:space="preserve">For instance, during natural disasters or public health emergencies such as pandemics, military officers have been instrumental in organizing logistics for medical supplies and deploying field hospitals. Their discipline and organizational capacity make them ideal leaders in chaotic environments. Moreover, officers frequently engage with local communities through educational programs aimed at youth development, promoting values of patriotism and social cohesion. This bridge-building activity is essential for maintaining trust between the state apparatus represented by any military officer in Morocco Casablanca, and its diverse citizenry.</w:t>
      </w:r>
    </w:p>
    <w:bookmarkEnd w:id="24"/>
    <w:bookmarkStart w:id="25" w:name="challenges-facing-todays-officers"/>
    <w:p>
      <w:pPr>
        <w:pStyle w:val="Heading2"/>
      </w:pPr>
      <w:r>
        <w:t xml:space="preserve">Challenges Facing Today’s Officers</w:t>
      </w:r>
    </w:p>
    <w:p>
      <w:pPr>
        <w:pStyle w:val="FirstParagraph"/>
      </w:pPr>
      <w:r>
        <w:t xml:space="preserve">Despite their achievements, serving as a military officer in Morocco Casablanca comes with unique challenges. Rapid demographic changes and socio-economic disparities within the greater Casablanca metropolitan area can lead to localized tensions. An officer must navigate these complexities with diplomacy and restraint to avoid inflaming social unrest.</w:t>
      </w:r>
    </w:p>
    <w:p>
      <w:pPr>
        <w:pStyle w:val="BodyText"/>
      </w:pPr>
      <w:r>
        <w:t xml:space="preserve">Additionally, there is the challenge of keeping pace with rapid technological advancements while managing limited resources. The expectation for officers to be proficient in both combat operations and humanitarian logistics requires rigorous continuous education. Balancing the high expectations of national leadership with the practical constraints available on the ground demands resilience and adaptability.</w:t>
      </w:r>
    </w:p>
    <w:bookmarkEnd w:id="25"/>
    <w:bookmarkStart w:id="26" w:name="conclusion"/>
    <w:p>
      <w:pPr>
        <w:pStyle w:val="Heading2"/>
      </w:pPr>
      <w:r>
        <w:t xml:space="preserve">Conclusion</w:t>
      </w:r>
    </w:p>
    <w:p>
      <w:pPr>
        <w:pStyle w:val="FirstParagraph"/>
      </w:pPr>
      <w:r>
        <w:t xml:space="preserve">In conclusion, a military officer in Morocco Casablanca embodies much more than just a defender of territorial borders. They are strategic planners, technological pioneers, civic leaders, and social stabilizers. Their role has evolved from traditional military defense to encompass comprehensive national security and economic facilitation within Africa’s most bustling metropolis.</w:t>
      </w:r>
    </w:p>
    <w:p>
      <w:pPr>
        <w:pStyle w:val="BodyText"/>
      </w:pPr>
      <w:r>
        <w:t xml:space="preserve">As Morocco continues to position itself as a regional leader in stability and development, the capabilities of its military officers will be tested further. For those serving in or connected to Morocco Casablanca, the mandate is clear: protect national interests while fostering an environment conducive to growth and social harmony. The legacy of every officer contributed to this mission shapes not only their individual careers but also contributes significantly to the enduring resilience and prosperity of Morocco Casablanca.</w:t>
      </w:r>
    </w:p>
    <w:p>
      <w:pPr>
        <w:pStyle w:val="BodyText"/>
      </w:pPr>
      <w:r>
        <w:t xml:space="preserve">© 2023 Essay Document on Military Service | Prepared for Strategic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Morocco Casablanca</dc:title>
  <dc:creator/>
  <dc:language>en</dc:language>
  <cp:keywords/>
  <dcterms:created xsi:type="dcterms:W3CDTF">2026-07-29T15:12:02Z</dcterms:created>
  <dcterms:modified xsi:type="dcterms:W3CDTF">2026-07-29T15:12:02Z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