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Defense: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Singapore</w:t>
      </w:r>
    </w:p>
    <w:bookmarkStart w:id="26" w:name="X9d8d724b956dff37e82ac5bdf3827a12907c4cc"/>
    <w:p>
      <w:pPr>
        <w:pStyle w:val="Heading1"/>
      </w:pPr>
      <w:r>
        <w:t xml:space="preserve">The Pillars of Defense: The Role and Evolution of the Military Officer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Strategic Studies</w:t>
      </w:r>
      <w:r>
        <w:br/>
      </w:r>
      <w:r>
        <w:rPr>
          <w:bCs/>
          <w:b/>
        </w:rPr>
        <w:t xml:space="preserve">From:</w:t>
      </w:r>
      <w:r>
        <w:t xml:space="preserve"> </w:t>
      </w:r>
      <w:r>
        <w:t xml:space="preserve">Senior Analyst</w:t>
      </w:r>
      <w:r>
        <w:br/>
      </w:r>
      <w:r>
        <w:rPr>
          <w:bCs/>
          <w:b/>
        </w:rPr>
        <w:t xml:space="preserve">Subject:</w:t>
      </w:r>
      <w:r>
        <w:t xml:space="preserve">An Analysis of the Military Officer Corps in the Context of Singapore Singapore</w:t>
      </w:r>
    </w:p>
    <w:bookmarkStart w:id="20" w:name="X9c7471183a84cde3e97b00fa04cfaef28675b8d"/>
    <w:p>
      <w:pPr>
        <w:pStyle w:val="Heading2"/>
      </w:pPr>
      <w:r>
        <w:t xml:space="preserve">I. Introduction: The Imperative of Vigilance</w:t>
      </w:r>
    </w:p>
    <w:p>
      <w:pPr>
        <w:pStyle w:val="FirstParagraph"/>
      </w:pPr>
      <w:r>
        <w:t xml:space="preserve">In the geopolitically complex landscape of Southeast Asia,</w:t>
      </w:r>
      <w:r>
        <w:t xml:space="preserve"> </w:t>
      </w:r>
      <w:r>
        <w:rPr>
          <w:bCs/>
          <w:b/>
        </w:rPr>
        <w:t xml:space="preserve">Singapore Singapore</w:t>
      </w:r>
      <w:r>
        <w:t xml:space="preserve"> </w:t>
      </w:r>
      <w:r>
        <w:t xml:space="preserve">stands as a testament to resilience, economic prowess, and strategic acumen. As a small nation with limited natural resources and no strategic depth, its survival is predicated on the concept of "Deterrence by Denial." Central to this doctrine is not merely the hardware of defense but the human element: the</w:t>
      </w:r>
      <w:r>
        <w:t xml:space="preserve"> </w:t>
      </w:r>
      <w:r>
        <w:rPr>
          <w:bCs/>
          <w:b/>
        </w:rPr>
        <w:t xml:space="preserve">Military Officer</w:t>
      </w:r>
      <w:r>
        <w:t xml:space="preserve">. This essay explores the critical function of military officers within</w:t>
      </w:r>
      <w:r>
        <w:t xml:space="preserve"> </w:t>
      </w:r>
      <w:r>
        <w:rPr>
          <w:bCs/>
          <w:b/>
        </w:rPr>
        <w:t xml:space="preserve">Singapore Singapore</w:t>
      </w:r>
      <w:r>
        <w:t xml:space="preserve">, examining their role as professional leaders, diplomats, and guardians of national sovereignty. It argues that in</w:t>
      </w:r>
      <w:r>
        <w:t xml:space="preserve"> </w:t>
      </w:r>
      <w:r>
        <w:rPr>
          <w:bCs/>
          <w:b/>
        </w:rPr>
        <w:t xml:space="preserve">Singapore Singapore</w:t>
      </w:r>
      <w:r>
        <w:t xml:space="preserve">, the officer corps is not just a command structure but the moral and strategic backbone of a society built on mutual trust and shared sacrifice.</w:t>
      </w:r>
    </w:p>
    <w:bookmarkEnd w:id="20"/>
    <w:bookmarkStart w:id="21" w:name="X0fb521e36eea8343d57492c575df8ecc56fa0d3"/>
    <w:p>
      <w:pPr>
        <w:pStyle w:val="Heading2"/>
      </w:pPr>
      <w:r>
        <w:t xml:space="preserve">II. The Foundation: National Service and the Citizen-Soldier</w:t>
      </w:r>
    </w:p>
    <w:p>
      <w:pPr>
        <w:pStyle w:val="FirstParagraph"/>
      </w:pPr>
      <w:r>
        <w:t xml:space="preserve">To understand the modern military officer in</w:t>
      </w:r>
      <w:r>
        <w:t xml:space="preserve"> </w:t>
      </w:r>
      <w:r>
        <w:rPr>
          <w:bCs/>
          <w:b/>
        </w:rPr>
        <w:t xml:space="preserve">Singapore Singapore</w:t>
      </w:r>
      <w:r>
        <w:t xml:space="preserve">, one must first appreciate the institution from which they emerge: National Service (NS). Unlike volunteer militaries found in many Western democracies, Singapore’s defense relies on a large reserve force drawn from its citizenry. The journey of every</w:t>
      </w:r>
      <w:r>
        <w:t xml:space="preserve"> </w:t>
      </w:r>
      <w:r>
        <w:rPr>
          <w:bCs/>
          <w:b/>
        </w:rPr>
        <w:t xml:space="preserve">Military Officer</w:t>
      </w:r>
      <w:r>
        <w:t xml:space="preserve"> </w:t>
      </w:r>
      <w:r>
        <w:t xml:space="preserve">in this context is deeply intertwined with the NS experience. Officers are not outsiders appointed to command; they are peers who have served alongside the very citizens they lead during their conscription years.</w:t>
      </w:r>
      <w:r>
        <w:t xml:space="preserve"> </w:t>
      </w:r>
      <w:r>
        <w:t xml:space="preserve">This unique structure fosters a profound sense of camaraderie and accountability within</w:t>
      </w:r>
      <w:r>
        <w:t xml:space="preserve"> </w:t>
      </w:r>
      <w:r>
        <w:rPr>
          <w:bCs/>
          <w:b/>
        </w:rPr>
        <w:t xml:space="preserve">Singapore Singapore</w:t>
      </w:r>
      <w:r>
        <w:t xml:space="preserve">. When a young officer leads a platoon, he is often leading his schoolmates, colleagues, or friends. This dynamic ensures that the chain of command in</w:t>
      </w:r>
      <w:r>
        <w:t xml:space="preserve"> </w:t>
      </w:r>
      <w:r>
        <w:rPr>
          <w:bCs/>
          <w:b/>
        </w:rPr>
        <w:t xml:space="preserve">Singapore Singapore</w:t>
      </w:r>
      <w:r>
        <w:t xml:space="preserve"> </w:t>
      </w:r>
      <w:r>
        <w:t xml:space="preserve">is built on respect rather than mere authority. The</w:t>
      </w:r>
      <w:r>
        <w:t xml:space="preserve"> </w:t>
      </w:r>
      <w:r>
        <w:rPr>
          <w:bCs/>
          <w:b/>
        </w:rPr>
        <w:t xml:space="preserve">Military Officer thus serves as the bridge between the state’s security requirements and the social fabric of</w:t>
      </w:r>
      <w:r>
        <w:rPr>
          <w:bCs/>
          <w:b/>
        </w:rPr>
        <w:t xml:space="preserve"> </w:t>
      </w:r>
      <w:r>
        <w:rPr>
          <w:bCs/>
          <w:b/>
          <w:bCs/>
          <w:b/>
        </w:rPr>
        <w:t xml:space="preserve">Singapore Singapore. They are responsible for transforming civilians into disciplined defenders, ensuring that the ethos of self-reliance permeates every level of society.</w:t>
      </w:r>
    </w:p>
    <w:bookmarkEnd w:id="21"/>
    <w:bookmarkStart w:id="22" w:name="iii.-professionalism-in-a-small-nation"/>
    <w:p>
      <w:pPr>
        <w:pStyle w:val="Heading2"/>
      </w:pPr>
      <w:r>
        <w:t xml:space="preserve">III. Professionalism in a Small Nation</w:t>
      </w:r>
    </w:p>
    <w:p>
      <w:pPr>
        <w:pStyle w:val="FirstParagraph"/>
      </w:pPr>
      <w:r>
        <w:t xml:space="preserve">Given its size,</w:t>
      </w:r>
      <w:r>
        <w:t xml:space="preserve"> </w:t>
      </w:r>
      <w:r>
        <w:rPr>
          <w:bCs/>
          <w:b/>
        </w:rPr>
        <w:t xml:space="preserve">Singapore Singapore</w:t>
      </w:r>
      <w:r>
        <w:t xml:space="preserve"> </w:t>
      </w:r>
      <w:r>
        <w:t xml:space="preserve">cannot afford an inefficient defense establishment. Consequently, the role of the military officer has evolved to demand high levels of professional competence and technological literacy. In recent decades, the Singapore Armed Forces (SAF) have undergone significant modernization. The contemporary</w:t>
      </w:r>
      <w:r>
        <w:t xml:space="preserve"> </w:t>
      </w:r>
      <w:r>
        <w:rPr>
          <w:bCs/>
          <w:b/>
        </w:rPr>
        <w:t xml:space="preserve">Military Officer</w:t>
      </w:r>
      <w:r>
        <w:t xml:space="preserve"> </w:t>
      </w:r>
      <w:r>
        <w:t xml:space="preserve">in</w:t>
      </w:r>
      <w:r>
        <w:t xml:space="preserve"> </w:t>
      </w:r>
      <w:r>
        <w:rPr>
          <w:bCs/>
          <w:b/>
        </w:rPr>
        <w:t xml:space="preserve">Singapore Singapore</w:t>
      </w:r>
      <w:r>
        <w:t xml:space="preserve"> </w:t>
      </w:r>
      <w:r>
        <w:t xml:space="preserve">is expected to be a leader who understands complex joint operations, integrating air, land, sea, cyber, and space domains.</w:t>
      </w:r>
      <w:r>
        <w:t xml:space="preserve"> </w:t>
      </w:r>
      <w:r>
        <w:t xml:space="preserve">The curriculum for officers in</w:t>
      </w:r>
      <w:r>
        <w:t xml:space="preserve"> </w:t>
      </w:r>
      <w:r>
        <w:rPr>
          <w:bCs/>
          <w:b/>
        </w:rPr>
        <w:t xml:space="preserve">Singapore Singapore</w:t>
      </w:r>
      <w:r>
        <w:t xml:space="preserve"> </w:t>
      </w:r>
      <w:r>
        <w:t xml:space="preserve">emphasizes critical thinking and adaptability. Because resources are scarce relative to the threats faced by</w:t>
      </w:r>
      <w:r>
        <w:t xml:space="preserve"> </w:t>
      </w:r>
      <w:r>
        <w:rPr>
          <w:bCs/>
          <w:b/>
        </w:rPr>
        <w:t xml:space="preserve">Singapore Singapore</w:t>
      </w:r>
      <w:r>
        <w:t xml:space="preserve">, officers must be masters of resource optimization. They are tasked with maximizing the combat effectiveness of each soldier and piece of equipment. This necessitates a culture where meritocracy is paramount. In</w:t>
      </w:r>
      <w:r>
        <w:t xml:space="preserve"> </w:t>
      </w:r>
      <w:r>
        <w:rPr>
          <w:bCs/>
          <w:b/>
        </w:rPr>
        <w:t xml:space="preserve">Singapore Singapore, advancement within the military officer corps is strictly based on performance, integrity, and leadership potential, reinforcing the national value that talent rises to the top regardless of background.</w:t>
      </w:r>
    </w:p>
    <w:bookmarkEnd w:id="22"/>
    <w:bookmarkStart w:id="23" w:name="Xd984e268a96a06caea42a5c89894bbcfc9ad5ba"/>
    <w:p>
      <w:pPr>
        <w:pStyle w:val="Heading2"/>
      </w:pPr>
      <w:r>
        <w:t xml:space="preserve">IV. Strategic Diplomacy and Regional Stability</w:t>
      </w:r>
    </w:p>
    <w:p>
      <w:pPr>
        <w:pStyle w:val="FirstParagraph"/>
      </w:pPr>
      <w:r>
        <w:t xml:space="preserve">Beyond domestic duties, military officers from</w:t>
      </w:r>
      <w:r>
        <w:t xml:space="preserve"> </w:t>
      </w:r>
      <w:r>
        <w:rPr>
          <w:bCs/>
          <w:b/>
        </w:rPr>
        <w:t xml:space="preserve">Singapore Singapore</w:t>
      </w:r>
      <w:r>
        <w:t xml:space="preserve"> </w:t>
      </w:r>
      <w:r>
        <w:t xml:space="preserve">play a vital role in regional diplomacy. In an archipelago characterized by diverse political systems and historical tensions, trust is hard to build but essential for peace. Officers from</w:t>
      </w:r>
      <w:r>
        <w:t xml:space="preserve"> </w:t>
      </w:r>
      <w:r>
        <w:rPr>
          <w:bCs/>
          <w:b/>
        </w:rPr>
        <w:t xml:space="preserve">Singapore Singapore regularly participate in multinational exercises such as the annual Cooperation Afloat Readiness and Training (CARAT) operations with various nations. These interactions are not merely tactical drills; they are diplomatic engagements that project stability and cooperation.</w:t>
      </w:r>
      <w:r>
        <w:rPr>
          <w:bCs/>
          <w:b/>
        </w:rPr>
        <w:t xml:space="preserve"> </w:t>
      </w:r>
      <w:r>
        <w:rPr>
          <w:bCs/>
          <w:b/>
        </w:rPr>
        <w:t xml:space="preserve">The</w:t>
      </w:r>
      <w:r>
        <w:rPr>
          <w:bCs/>
          <w:b/>
        </w:rPr>
        <w:t xml:space="preserve"> </w:t>
      </w:r>
      <w:r>
        <w:rPr>
          <w:bCs/>
          <w:b/>
          <w:bCs/>
          <w:b/>
        </w:rPr>
        <w:t xml:space="preserve">Military Officer acts as an ambassador of peace and security for</w:t>
      </w:r>
      <w:r>
        <w:rPr>
          <w:bCs/>
          <w:b/>
          <w:bCs/>
          <w:b/>
        </w:rPr>
        <w:t xml:space="preserve"> </w:t>
      </w:r>
      <w:r>
        <w:rPr>
          <w:bCs/>
          <w:b/>
          <w:bCs/>
          <w:b/>
          <w:bCs/>
          <w:b/>
        </w:rPr>
        <w:t xml:space="preserve">Singapore Singapore. By adhering to international laws of armed conflict and demonstrating professional restraint, these officers enhance the global reputation of their nation. This soft power is crucial for</w:t>
      </w:r>
      <w:r>
        <w:rPr>
          <w:bCs/>
          <w:b/>
          <w:bCs/>
          <w:b/>
          <w:bCs/>
          <w:b/>
        </w:rPr>
        <w:t xml:space="preserve"> </w:t>
      </w:r>
      <w:r>
        <w:rPr>
          <w:bCs/>
          <w:b/>
          <w:bCs/>
          <w:b/>
          <w:bCs/>
          <w:b/>
          <w:bCs/>
          <w:b/>
        </w:rPr>
        <w:t xml:space="preserve">Singapore Singapore, which relies on open sea lanes and free trade for its economic survival. A military perceived as professional and responsible reassures neighboring countries that</w:t>
      </w:r>
      <w:r>
        <w:rPr>
          <w:bCs/>
          <w:b/>
          <w:bCs/>
          <w:b/>
          <w:bCs/>
          <w:b/>
          <w:bCs/>
          <w:b/>
        </w:rPr>
        <w:t xml:space="preserve"> </w:t>
      </w:r>
      <w:r>
        <w:rPr>
          <w:bCs/>
          <w:b/>
          <w:bCs/>
          <w:b/>
          <w:bCs/>
          <w:b/>
          <w:bCs/>
          <w:b/>
          <w:bCs/>
          <w:b/>
        </w:rPr>
        <w:t xml:space="preserve">Singapore Singapore seeks security, not hegemony.</w:t>
      </w:r>
    </w:p>
    <w:bookmarkEnd w:id="23"/>
    <w:bookmarkStart w:id="24" w:name="X02b802b706692cfef28da1c3f9c0d98b8728b17"/>
    <w:p>
      <w:pPr>
        <w:pStyle w:val="Heading2"/>
      </w:pPr>
      <w:r>
        <w:t xml:space="preserve">V. Ethical Leadership in a Multicultural Society</w:t>
      </w:r>
    </w:p>
    <w:p>
      <w:pPr>
        <w:pStyle w:val="FirstParagraph"/>
      </w:pPr>
      <w:r>
        <w:rPr>
          <w:bCs/>
          <w:b/>
        </w:rPr>
        <w:t xml:space="preserve">Singapore Singapore</w:t>
      </w:r>
      <w:r>
        <w:t xml:space="preserve"> </w:t>
      </w:r>
      <w:r>
        <w:t xml:space="preserve">is a multicultural melting pot of Chinese, Malay, Indian, and Eurasian communities. Maintaining social harmony is the primary duty of the government and its institutions. The military officer serves as a crucible for this unity. Within the ranks of</w:t>
      </w:r>
      <w:r>
        <w:t xml:space="preserve"> </w:t>
      </w:r>
      <w:r>
        <w:rPr>
          <w:bCs/>
          <w:b/>
        </w:rPr>
        <w:t xml:space="preserve">Singapore Singapore’s</w:t>
      </w:r>
      <w:r>
        <w:t xml:space="preserve"> </w:t>
      </w:r>
      <w:r>
        <w:t xml:space="preserve">military, ethnicity becomes secondary to shared purpose. Officers are trained to lead diverse groups with fairness and impartiality, modeling behavior that counters racial or religious discrimination in civilian life.</w:t>
      </w:r>
      <w:r>
        <w:t xml:space="preserve"> </w:t>
      </w:r>
      <w:r>
        <w:t xml:space="preserve">The ethical burden on a</w:t>
      </w:r>
      <w:r>
        <w:t xml:space="preserve"> </w:t>
      </w:r>
      <w:r>
        <w:rPr>
          <w:bCs/>
          <w:b/>
        </w:rPr>
        <w:t xml:space="preserve">Military Officer in this context is significant. They must uphold the highest standards of integrity, as any breach of trust could undermine the social contract that holds</w:t>
      </w:r>
      <w:r>
        <w:rPr>
          <w:bCs/>
          <w:b/>
        </w:rPr>
        <w:t xml:space="preserve"> </w:t>
      </w:r>
      <w:r>
        <w:rPr>
          <w:bCs/>
          <w:b/>
          <w:bCs/>
          <w:b/>
        </w:rPr>
        <w:t xml:space="preserve">Singapore Singapore together. The officer’s word is their bond, and their actions set the tone for organizational culture. This emphasis on ethics ensures that the military remains a respected institution in</w:t>
      </w:r>
      <w:r>
        <w:rPr>
          <w:bCs/>
          <w:b/>
          <w:bCs/>
          <w:b/>
        </w:rPr>
        <w:t xml:space="preserve"> </w:t>
      </w:r>
      <w:r>
        <w:rPr>
          <w:bCs/>
          <w:b/>
          <w:bCs/>
          <w:b/>
          <w:bCs/>
          <w:b/>
        </w:rPr>
        <w:t xml:space="preserve">Singapore Singapore, one that citizens look to as a symbol of national pride rather than just a necessary evil of conscription.</w:t>
      </w:r>
    </w:p>
    <w:bookmarkEnd w:id="24"/>
    <w:bookmarkStart w:id="25" w:name="vi.-conclusion-guardians-of-the-future"/>
    <w:p>
      <w:pPr>
        <w:pStyle w:val="Heading2"/>
      </w:pPr>
      <w:r>
        <w:t xml:space="preserve">VI. Conclusion: Guardians of the Future</w:t>
      </w:r>
    </w:p>
    <w:p>
      <w:pPr>
        <w:pStyle w:val="FirstParagraph"/>
      </w:pPr>
      <w:r>
        <w:t xml:space="preserve">In conclusion, the military officer is far more than a tactical commander in</w:t>
      </w:r>
      <w:r>
        <w:t xml:space="preserve"> </w:t>
      </w:r>
      <w:r>
        <w:rPr>
          <w:bCs/>
          <w:b/>
        </w:rPr>
        <w:t xml:space="preserve">Singapore Singapore</w:t>
      </w:r>
      <w:r>
        <w:t xml:space="preserve">. They are educators, diplomats, and unifiers who sustain the nation’s unique model of survival through deterrence. The synergy between professional expertise and civic duty defines their role. As threats evolve in the 21st century—ranging from cyber warfare to asymmetric terrorism—the need for adaptable, ethical, and highly skilled officers in</w:t>
      </w:r>
      <w:r>
        <w:t xml:space="preserve"> </w:t>
      </w:r>
      <w:r>
        <w:rPr>
          <w:bCs/>
          <w:b/>
        </w:rPr>
        <w:t xml:space="preserve">Singapore Singapore</w:t>
      </w:r>
      <w:r>
        <w:t xml:space="preserve"> </w:t>
      </w:r>
      <w:r>
        <w:t xml:space="preserve">becomes even more pronounced.</w:t>
      </w:r>
      <w:r>
        <w:t xml:space="preserve"> </w:t>
      </w:r>
      <w:r>
        <w:t xml:space="preserve">The future security of</w:t>
      </w:r>
    </w:p>
    <w:p>
      <w:pPr>
        <w:pStyle w:val="BodyText"/>
      </w:pPr>
      <w:r>
        <w:t xml:space="preserve">Singapore Singapore rests on the ability of its officer corps to inspire confidence at home and respect abroad. By continuing to nurture leadership that values meritocracy, inclusivity, and strategic foresight,</w:t>
      </w:r>
    </w:p>
    <w:p>
      <w:pPr>
        <w:pStyle w:val="BodyText"/>
      </w:pPr>
      <w:r>
        <w:t xml:space="preserve">Singapore Singapore ensures that its military officers remain capable guardians of a small yet mighty nation. The essay underscores that in</w:t>
      </w:r>
    </w:p>
    <w:p>
      <w:pPr>
        <w:pStyle w:val="BodyText"/>
      </w:pPr>
      <w:r>
        <w:t xml:space="preserve">Singapore Singapore, the strength of the officer is directly proportional to the stability and prosperity of the nation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Defense: An Essay on the Military Officer in Singapore</dc:title>
  <dc:creator/>
  <cp:keywords/>
  <dcterms:created xsi:type="dcterms:W3CDTF">2026-07-29T15:37:45Z</dcterms:created>
  <dcterms:modified xsi:type="dcterms:W3CDTF">2026-07-29T15:37:45Z</dcterms:modified>
</cp:coreProperties>
</file>

<file path=docProps/custom.xml><?xml version="1.0" encoding="utf-8"?>
<Properties xmlns="http://schemas.openxmlformats.org/officeDocument/2006/custom-properties" xmlns:vt="http://schemas.openxmlformats.org/officeDocument/2006/docPropsVTypes"/>
</file>