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Nexus:</w:t>
      </w:r>
      <w:r>
        <w:t xml:space="preserve"> </w:t>
      </w:r>
      <w:r>
        <w:t xml:space="preserve">Military</w:t>
      </w:r>
      <w:r>
        <w:t xml:space="preserve"> </w:t>
      </w:r>
      <w:r>
        <w:t xml:space="preserve">Officers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ea952bb50832193b6ed540b0a5f9585e5e16830"/>
    <w:p>
      <w:pPr>
        <w:pStyle w:val="Heading1"/>
      </w:pPr>
      <w:r>
        <w:t xml:space="preserve">The Strategic Nexus: Military Officers in the Context of United States San Francisco</w:t>
      </w:r>
    </w:p>
    <w:p>
      <w:pPr>
        <w:pStyle w:val="FirstParagraph"/>
      </w:pPr>
      <w:r>
        <w:t xml:space="preserve">The intersection of military authority and civilian metropolitan life is a complex dynamic that defines many aspects of modern American society. Nowhere is this dynamic more palpable, nuanced, or strategically significant than within the geographical and cultural bounds of</w:t>
      </w:r>
      <w:r>
        <w:t xml:space="preserve"> </w:t>
      </w:r>
      <w:r>
        <w:rPr>
          <w:bCs/>
          <w:b/>
        </w:rPr>
        <w:t xml:space="preserve">United States San Francisco</w:t>
      </w:r>
      <w:r>
        <w:t xml:space="preserve">. This essay explores the multifaceted role of the</w:t>
      </w:r>
      <w:r>
        <w:t xml:space="preserve"> </w:t>
      </w:r>
      <w:r>
        <w:rPr>
          <w:bCs/>
          <w:b/>
        </w:rPr>
        <w:t xml:space="preserve">Military Officer</w:t>
      </w:r>
      <w:r>
        <w:t xml:space="preserve"> </w:t>
      </w:r>
      <w:r>
        <w:t xml:space="preserve">within this specific locale, examining historical precedents, contemporary operational realities, and the socio-political implications of military presence in one of America's most progressive and influential cities. By analyzing these elements, we can better understand how leadership, discipline, and strategic foresight manifest when traditional military structures intersect with the unique pulse of a West Coast urban center.</w:t>
      </w:r>
    </w:p>
    <w:bookmarkStart w:id="20" w:name="X7ca1e072fd1b3a34ffad7afb6021c72838b52a1"/>
    <w:p>
      <w:pPr>
        <w:pStyle w:val="Heading2"/>
      </w:pPr>
      <w:r>
        <w:t xml:space="preserve">Historical Context: The Golden Gate as a Gateway</w:t>
      </w:r>
    </w:p>
    <w:p>
      <w:pPr>
        <w:pStyle w:val="FirstParagraph"/>
      </w:pPr>
      <w:r>
        <w:t xml:space="preserve">To understand the current role of the</w:t>
      </w:r>
      <w:r>
        <w:t xml:space="preserve"> </w:t>
      </w:r>
      <w:r>
        <w:rPr>
          <w:bCs/>
          <w:b/>
        </w:rPr>
        <w:t xml:space="preserve">Military Officer</w:t>
      </w:r>
      <w:r>
        <w:t xml:space="preserve">, one must first look to history. San Francisco has long been a critical juncture for American military operations, particularly during periods of expansion and global conflict. The establishment of Fort Point and later Fort Mason transformed the natural harbor into a logistical powerhouse. During World War II, these installations served as primary staging areas for troops heading to the Pacific Theater. In this historical context, the</w:t>
      </w:r>
      <w:r>
        <w:t xml:space="preserve"> </w:t>
      </w:r>
      <w:r>
        <w:rPr>
          <w:bCs/>
          <w:b/>
        </w:rPr>
        <w:t xml:space="preserve">Military Officer</w:t>
      </w:r>
      <w:r>
        <w:t xml:space="preserve"> </w:t>
      </w:r>
      <w:r>
        <w:t xml:space="preserve">was not merely a commander but a facilitator of mass mobilization.</w:t>
      </w:r>
    </w:p>
    <w:p>
      <w:pPr>
        <w:pStyle w:val="BodyText"/>
      </w:pPr>
      <w:r>
        <w:t xml:space="preserve">The presence of high-ranking officers in</w:t>
      </w:r>
      <w:r>
        <w:t xml:space="preserve"> </w:t>
      </w:r>
      <w:r>
        <w:rPr>
          <w:bCs/>
          <w:b/>
        </w:rPr>
        <w:t xml:space="preserve">United States San Francisco</w:t>
      </w:r>
      <w:r>
        <w:t xml:space="preserve"> </w:t>
      </w:r>
      <w:r>
        <w:t xml:space="preserve">during these eras created a distinct social fabric. Officers often lived in nearby communities such as Presidio Heights, integrating with the local elite while maintaining strict professional boundaries. This duality fostered a relationship between the military establishment and civilian leadership that was both respectful and occasionally tense, particularly regarding resource allocation and civil liberties. Understanding this historical baseline is crucial for appreciating how modern</w:t>
      </w:r>
      <w:r>
        <w:t xml:space="preserve"> </w:t>
      </w:r>
      <w:r>
        <w:rPr>
          <w:bCs/>
          <w:b/>
        </w:rPr>
        <w:t xml:space="preserve">Military Officers</w:t>
      </w:r>
      <w:r>
        <w:t xml:space="preserve"> </w:t>
      </w:r>
      <w:r>
        <w:t xml:space="preserve">navigate their roles in a city that values transparency, innovation, and individual rights.</w:t>
      </w:r>
    </w:p>
    <w:bookmarkEnd w:id="20"/>
    <w:bookmarkStart w:id="21" w:name="Xf38a6d1030f200491417307e00b093329c638ac"/>
    <w:p>
      <w:pPr>
        <w:pStyle w:val="Heading2"/>
      </w:pPr>
      <w:r>
        <w:t xml:space="preserve">The Modern Mission: Cybersecurity and Technological Integration</w:t>
      </w:r>
    </w:p>
    <w:p>
      <w:pPr>
        <w:pStyle w:val="FirstParagraph"/>
      </w:pPr>
      <w:r>
        <w:t xml:space="preserve">In the 21st century, the nature of military command has shifted dramatically. The threat landscape is no longer defined solely by physical borders but by digital frontiers. This shift has profound implications for the</w:t>
      </w:r>
      <w:r>
        <w:t xml:space="preserve"> </w:t>
      </w:r>
      <w:r>
        <w:rPr>
          <w:bCs/>
          <w:b/>
        </w:rPr>
        <w:t xml:space="preserve">Military Officer</w:t>
      </w:r>
      <w:r>
        <w:t xml:space="preserve"> </w:t>
      </w:r>
      <w:r>
        <w:t xml:space="preserve">stationed in or near</w:t>
      </w:r>
      <w:r>
        <w:t xml:space="preserve"> </w:t>
      </w:r>
      <w:r>
        <w:rPr>
          <w:bCs/>
          <w:b/>
        </w:rPr>
        <w:t xml:space="preserve">United States San Francisco</w:t>
      </w:r>
      <w:r>
        <w:t xml:space="preserve">. The city’s proximity to Silicon Valley places it at the epicenter of technological innovation, which has become a critical component of modern warfare. Military installations in the Bay Area, including those associated with cyber command and intelligence agencies, rely on officers who possess dual competencies: traditional leadership skills and advanced technical literacy.</w:t>
      </w:r>
    </w:p>
    <w:p>
      <w:pPr>
        <w:pStyle w:val="BodyText"/>
      </w:pPr>
      <w:r>
        <w:t xml:space="preserve">These modern</w:t>
      </w:r>
      <w:r>
        <w:t xml:space="preserve"> </w:t>
      </w:r>
      <w:r>
        <w:rPr>
          <w:bCs/>
          <w:b/>
        </w:rPr>
        <w:t xml:space="preserve">Military Officers</w:t>
      </w:r>
      <w:r>
        <w:t xml:space="preserve"> </w:t>
      </w:r>
      <w:r>
        <w:t xml:space="preserve">often engage in public-private partnerships with tech giants headquartered in the region. They must negotiate access to cutting-edge technologies while ensuring national security protocols are maintained. This requires a level of diplomatic skill that differs from traditional battlefield command. An officer working on cyber defense initiatives in</w:t>
      </w:r>
      <w:r>
        <w:t xml:space="preserve"> </w:t>
      </w:r>
      <w:r>
        <w:rPr>
          <w:bCs/>
          <w:b/>
        </w:rPr>
        <w:t xml:space="preserve">United States San Francisco</w:t>
      </w:r>
      <w:r>
        <w:t xml:space="preserve"> </w:t>
      </w:r>
      <w:r>
        <w:t xml:space="preserve">must communicate complex threats to civilian stakeholders, including city planners, tech executives, and federal lawmakers. The ability to bridge the gap between classified military operations and open-source technological development is a hallmark of effective contemporary leadership in this sector.</w:t>
      </w:r>
    </w:p>
    <w:bookmarkEnd w:id="21"/>
    <w:bookmarkStart w:id="22" w:name="Xe03fcbf658490d0b568bcf8c3d93b7e54046adb"/>
    <w:p>
      <w:pPr>
        <w:pStyle w:val="Heading2"/>
      </w:pPr>
      <w:r>
        <w:t xml:space="preserve">Civil-Military Relations in a Progressive City</w:t>
      </w:r>
    </w:p>
    <w:p>
      <w:pPr>
        <w:pStyle w:val="FirstParagraph"/>
      </w:pPr>
      <w:r>
        <w:rPr>
          <w:bCs/>
          <w:b/>
        </w:rPr>
        <w:t xml:space="preserve">United States San Francisco</w:t>
      </w:r>
      <w:r>
        <w:t xml:space="preserve"> </w:t>
      </w:r>
      <w:r>
        <w:t xml:space="preserve">is renowned for its progressive political stance and its active civil society. This environment presents unique challenges and opportunities for the</w:t>
      </w:r>
      <w:r>
        <w:t xml:space="preserve"> </w:t>
      </w:r>
      <w:r>
        <w:rPr>
          <w:bCs/>
          <w:b/>
        </w:rPr>
        <w:t xml:space="preserve">Military Officer</w:t>
      </w:r>
      <w:r>
        <w:t xml:space="preserve">. Community engagement is no longer optional; it is a strategic imperative. Officers are increasingly expected to participate in community outreach programs, disaster response coordination, and educational initiatives that demystify military service.</w:t>
      </w:r>
    </w:p>
    <w:p>
      <w:pPr>
        <w:pStyle w:val="BodyText"/>
      </w:pPr>
      <w:r>
        <w:rPr>
          <w:bCs/>
          <w:b/>
        </w:rPr>
        <w:t xml:space="preserve">Note on Civil-Military Engagement:</w:t>
      </w:r>
      <w:r>
        <w:t xml:space="preserve"> </w:t>
      </w:r>
      <w:r>
        <w:t xml:space="preserve">In recent years, there has been a concerted effort by military leadership to increase visibility in urban centers. Officers serving in or near San Francisco often act as ambassadors, explaining the role of the armed forces in humanitarian aid and disaster relief—tasks for which the region is frequently prepared due to earthquake risks.</w:t>
      </w:r>
    </w:p>
    <w:p>
      <w:pPr>
        <w:pStyle w:val="BodyText"/>
      </w:pPr>
      <w:r>
        <w:t xml:space="preserve">This engagement helps mitigate potential friction between military institutions and civilian populations who may hold skeptical views regarding militarization. By demonstrating a commitment to public service beyond combat,</w:t>
      </w:r>
      <w:r>
        <w:t xml:space="preserve"> </w:t>
      </w:r>
      <w:r>
        <w:rPr>
          <w:bCs/>
          <w:b/>
        </w:rPr>
        <w:t xml:space="preserve">Military Officers</w:t>
      </w:r>
      <w:r>
        <w:t xml:space="preserve"> </w:t>
      </w:r>
      <w:r>
        <w:t xml:space="preserve">can build trust and foster a sense of shared purpose. For instance, during times of natural disaster, such as wildfires or seismic events, officers from nearby bases often coordinate with local emergency services in San Francisco. This collaboration highlights the officer’s role as a leader in crisis management, emphasizing protection of life and property over ideological differences.</w:t>
      </w:r>
    </w:p>
    <w:bookmarkEnd w:id="22"/>
    <w:bookmarkStart w:id="23" w:name="X6d7054e9ac3aa1b1c33063dfcf7b2e9a4babd46"/>
    <w:p>
      <w:pPr>
        <w:pStyle w:val="Heading2"/>
      </w:pPr>
      <w:r>
        <w:t xml:space="preserve">The Ethical Dimension: Leadership and Integrity</w:t>
      </w:r>
    </w:p>
    <w:p>
      <w:pPr>
        <w:pStyle w:val="FirstParagraph"/>
      </w:pPr>
      <w:r>
        <w:t xml:space="preserve">At the core of every effective</w:t>
      </w:r>
      <w:r>
        <w:t xml:space="preserve"> </w:t>
      </w:r>
      <w:r>
        <w:rPr>
          <w:bCs/>
          <w:b/>
        </w:rPr>
        <w:t xml:space="preserve">Military Officer</w:t>
      </w:r>
      <w:r>
        <w:t xml:space="preserve">, regardless of location, is an unwavering commitment to ethical leadership. In a city like San Francisco, where media scrutiny is intense and public discourse is vigorous, integrity becomes even more critical. Officers must navigate complex ethical landscapes involving privacy rights, surveillance capabilities, and the use of autonomous technologies.</w:t>
      </w:r>
    </w:p>
    <w:p>
      <w:pPr>
        <w:pStyle w:val="BodyText"/>
      </w:pPr>
      <w:r>
        <w:t xml:space="preserve">The decisions made by officers in this region often have far-reaching consequences that extend beyond military operations into civil society. For example, policies related to data collection or drone usage developed in coordination with Bay Area tech firms must balance security needs with individual privacy rights. An officer who fails to uphold these ethical standards risks not only their career but also the public’s trust in the institution of the military. Therefore, education and training for</w:t>
      </w:r>
      <w:r>
        <w:t xml:space="preserve"> </w:t>
      </w:r>
      <w:r>
        <w:rPr>
          <w:bCs/>
          <w:b/>
        </w:rPr>
        <w:t xml:space="preserve">Military Officers</w:t>
      </w:r>
      <w:r>
        <w:t xml:space="preserve"> </w:t>
      </w:r>
      <w:r>
        <w:t xml:space="preserve">assigned to this region often include rigorous modules on ethics, law, and civil liberties.</w:t>
      </w:r>
    </w:p>
    <w:bookmarkEnd w:id="23"/>
    <w:bookmarkStart w:id="24" w:name="conclusion-a-unique-strategic-role"/>
    <w:p>
      <w:pPr>
        <w:pStyle w:val="Heading2"/>
      </w:pPr>
      <w:r>
        <w:t xml:space="preserve">Conclusion: A Unique Strategic Role</w:t>
      </w:r>
    </w:p>
    <w:p>
      <w:pPr>
        <w:pStyle w:val="FirstParagraph"/>
      </w:pPr>
      <w:r>
        <w:t xml:space="preserve">In conclusion, the role of the</w:t>
      </w:r>
      <w:r>
        <w:t xml:space="preserve"> </w:t>
      </w:r>
      <w:r>
        <w:rPr>
          <w:bCs/>
          <w:b/>
        </w:rPr>
        <w:t xml:space="preserve">Military Officer</w:t>
      </w:r>
      <w:r>
        <w:t xml:space="preserve"> </w:t>
      </w:r>
      <w:r>
        <w:t xml:space="preserve">in the context of</w:t>
      </w:r>
      <w:r>
        <w:t xml:space="preserve"> </w:t>
      </w:r>
      <w:r>
        <w:rPr>
          <w:bCs/>
          <w:b/>
        </w:rPr>
        <w:t xml:space="preserve">United States San Francisco</w:t>
      </w:r>
      <w:r>
        <w:t xml:space="preserve"> </w:t>
      </w:r>
      <w:r>
        <w:t xml:space="preserve">is evolving into a multifaceted position that demands adaptability, technological acumen, and diplomatic finesse. No longer confined to traditional barracks or battlefields, these officers operate at the intersection of innovation and tradition. They serve as bridges between military necessity and civilian values, leveraging the city’s technological prowess while respecting its cultural significance.</w:t>
      </w:r>
    </w:p>
    <w:p>
      <w:pPr>
        <w:pStyle w:val="BodyText"/>
      </w:pPr>
      <w:r>
        <w:t xml:space="preserve">As threats become more complex and interconnected, the need for skilled leaders who can navigate both physical and digital domains has never been greater. The</w:t>
      </w:r>
      <w:r>
        <w:t xml:space="preserve"> </w:t>
      </w:r>
      <w:r>
        <w:rPr>
          <w:bCs/>
          <w:b/>
        </w:rPr>
        <w:t xml:space="preserve">Military Officer</w:t>
      </w:r>
      <w:r>
        <w:t xml:space="preserve"> </w:t>
      </w:r>
      <w:r>
        <w:t xml:space="preserve">in San Francisco embodies this new reality, combining strategic vision with community engagement. By understanding the historical roots of military presence in the city, recognizing the shift toward technological warfare, and embracing ethical leadership within a progressive society, we can appreciate the vital contribution these individuals make to national security and social cohesion. The story of the</w:t>
      </w:r>
      <w:r>
        <w:t xml:space="preserve"> </w:t>
      </w:r>
      <w:r>
        <w:rPr>
          <w:bCs/>
          <w:b/>
        </w:rPr>
        <w:t xml:space="preserve">Military Officer</w:t>
      </w:r>
      <w:r>
        <w:t xml:space="preserve"> </w:t>
      </w:r>
      <w:r>
        <w:t xml:space="preserve">in</w:t>
      </w:r>
      <w:r>
        <w:t xml:space="preserve"> </w:t>
      </w:r>
      <w:r>
        <w:rPr>
          <w:bCs/>
          <w:b/>
        </w:rPr>
        <w:t xml:space="preserve">United States San Francisco</w:t>
      </w:r>
      <w:r>
        <w:t xml:space="preserve"> </w:t>
      </w:r>
      <w:r>
        <w:t xml:space="preserve">is ultimately one of adaptation and resilience, reflecting broader changes in how nations defend their interests in an increasingly complex world.</w:t>
      </w:r>
    </w:p>
    <w:p>
      <w:pPr>
        <w:pStyle w:val="BodyText"/>
      </w:pPr>
      <w:r>
        <w:t xml:space="preserve">This essay underscores that while the tools of warfare may change, the fundamental duties of command—leading by example, making ethical decisions, and serving a higher purpose—remain constant. Whether coordinating cyber defenses or leading disaster relief efforts on the streets of San Francisco, the</w:t>
      </w:r>
      <w:r>
        <w:t xml:space="preserve"> </w:t>
      </w:r>
      <w:r>
        <w:rPr>
          <w:bCs/>
          <w:b/>
        </w:rPr>
        <w:t xml:space="preserve">Military Officer</w:t>
      </w:r>
      <w:r>
        <w:t xml:space="preserve"> </w:t>
      </w:r>
      <w:r>
        <w:t xml:space="preserve">remains a pivotal figure in ensuring stability and security for all citizens of</w:t>
      </w:r>
      <w:r>
        <w:t xml:space="preserve"> </w:t>
      </w:r>
      <w:r>
        <w:rPr>
          <w:bCs/>
          <w:b/>
        </w:rPr>
        <w:t xml:space="preserve">United States San Francisco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Nexus: Military Officers in the Context of United States San Francisco</dc:title>
  <dc:creator/>
  <dc:language>en</dc:language>
  <cp:keywords/>
  <dcterms:created xsi:type="dcterms:W3CDTF">2026-07-29T19:52:04Z</dcterms:created>
  <dcterms:modified xsi:type="dcterms:W3CDTF">2026-07-29T19:52:04Z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