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Zimbabwe</w:t>
      </w:r>
      <w:r>
        <w:t xml:space="preserve"> </w:t>
      </w:r>
      <w:r>
        <w:t xml:space="preserve">Harare</w:t>
      </w:r>
    </w:p>
    <w:bookmarkStart w:id="25" w:name="X89a3a1ff9dbe6d03b07e3076a9d681967cfacc8"/>
    <w:p>
      <w:pPr>
        <w:pStyle w:val="Heading1"/>
      </w:pPr>
      <w:r>
        <w:t xml:space="preserve">The Role and Evolution of the Military Officer in Zimbabwe Harare</w:t>
      </w:r>
    </w:p>
    <w:p>
      <w:pPr>
        <w:pStyle w:val="FirstParagraph"/>
      </w:pPr>
      <w:r>
        <w:t xml:space="preserve">The landscape of military leadership is not defined solely by tactical proficiency or strategic acumen, but profoundly by the socio-political context in which these leaders operate. Nowhere is this more evident than in the Republic of Zimbabwe, specifically within its capital city, Harare. The figure of the</w:t>
      </w:r>
      <w:r>
        <w:t xml:space="preserve"> </w:t>
      </w:r>
      <w:r>
        <w:rPr>
          <w:bCs/>
          <w:b/>
        </w:rPr>
        <w:t xml:space="preserve">Military Officer</w:t>
      </w:r>
      <w:r>
        <w:t xml:space="preserve"> </w:t>
      </w:r>
      <w:r>
        <w:t xml:space="preserve">in Zimbabwe Harare serves as a critical nexus between national security, political stability, and historical legacy. To understand the contemporary significance of this role, one must delve into the complex tapestry that constitutes an</w:t>
      </w:r>
      <w:r>
        <w:t xml:space="preserve"> </w:t>
      </w:r>
      <w:r>
        <w:rPr>
          <w:bCs/>
          <w:b/>
        </w:rPr>
        <w:t xml:space="preserve">Eyay</w:t>
      </w:r>
      <w:r>
        <w:t xml:space="preserve">—a detailed analysis of how these officers have transitioned from instruments of liberation to key players in modern governance and peacekeeping.</w:t>
      </w:r>
    </w:p>
    <w:bookmarkStart w:id="20" w:name="Xb550e91c527a249d680f797ea44dfd845a69df2"/>
    <w:p>
      <w:pPr>
        <w:pStyle w:val="Heading2"/>
      </w:pPr>
      <w:r>
        <w:t xml:space="preserve">Historical Context: From Liberation to Governance</w:t>
      </w:r>
    </w:p>
    <w:p>
      <w:pPr>
        <w:pStyle w:val="FirstParagraph"/>
      </w:pPr>
      <w:r>
        <w:t xml:space="preserve">The origins of the modern Zimbabwean military are rooted in the struggle for independence. The Zimbabwe National Army (ZNA) was formed largely from the amalgamation of ZIPRA (Zimbabwe People's Revolutionary Army) and ZANLA (Zimbabwe African National Liberation Army). Consequently, every</w:t>
      </w:r>
      <w:r>
        <w:t xml:space="preserve"> </w:t>
      </w:r>
      <w:r>
        <w:rPr>
          <w:bCs/>
          <w:b/>
        </w:rPr>
        <w:t xml:space="preserve">Military Officer</w:t>
      </w:r>
      <w:r>
        <w:t xml:space="preserve"> </w:t>
      </w:r>
      <w:r>
        <w:t xml:space="preserve">today inherits a lineage that is deeply intertwined with the liberation struggle. In Harare, this history is not merely academic; it is a living memory that informs the ethical and operational codes of conduct for current officers. The capital city stands as the custodian of this history, housing high-level command structures where decisions are made that reflect both military doctrine and historical consciousness.</w:t>
      </w:r>
    </w:p>
    <w:p>
      <w:pPr>
        <w:pStyle w:val="BodyText"/>
      </w:pPr>
      <w:r>
        <w:t xml:space="preserve">In the early years following independence in 1980, the role of the</w:t>
      </w:r>
      <w:r>
        <w:t xml:space="preserve"> </w:t>
      </w:r>
      <w:r>
        <w:rPr>
          <w:bCs/>
          <w:b/>
        </w:rPr>
        <w:t xml:space="preserve">Military Officer</w:t>
      </w:r>
      <w:r>
        <w:t xml:space="preserve"> </w:t>
      </w:r>
      <w:r>
        <w:t xml:space="preserve">was strictly defined by national defense. However, as political tides shifted in Zimbabwe Harare, particularly during periods of economic instability and political contestation post-2000, the definition expanded. Officers began to take on roles that extended beyond traditional warfare into domestic security and political mediation. This shift required a new type of officer—one who was not only a warrior but also a diplomat and an administrator.</w:t>
      </w:r>
    </w:p>
    <w:bookmarkEnd w:id="20"/>
    <w:bookmarkStart w:id="21" w:name="X36aa0a4a9a3d6eab3ebc34146388653467e1eb2"/>
    <w:p>
      <w:pPr>
        <w:pStyle w:val="Heading2"/>
      </w:pPr>
      <w:r>
        <w:t xml:space="preserve">The Officer as a Pillar of Stability in Harare</w:t>
      </w:r>
    </w:p>
    <w:p>
      <w:pPr>
        <w:pStyle w:val="FirstParagraph"/>
      </w:pPr>
      <w:r>
        <w:t xml:space="preserve">In the urban context of Zimbabwe Harare, the visibility and influence of the military are palpable. The</w:t>
      </w:r>
      <w:r>
        <w:t xml:space="preserve"> </w:t>
      </w:r>
      <w:r>
        <w:rPr>
          <w:bCs/>
          <w:b/>
        </w:rPr>
        <w:t xml:space="preserve">Military Officer</w:t>
      </w:r>
      <w:r>
        <w:t xml:space="preserve"> </w:t>
      </w:r>
      <w:r>
        <w:t xml:space="preserve">is often seen not just in barracks but in public forums, economic initiatives, and civic dialogues. This integration into civilian life has created a unique dynamic. On one hand, it provides a sense of order and stability during times of civil unrest or natural disasters. On the other hand, it raises complex questions about the boundary between military authority and civilian governance.</w:t>
      </w:r>
    </w:p>
    <w:p>
      <w:pPr>
        <w:pStyle w:val="BodyText"/>
      </w:pPr>
      <w:r>
        <w:t xml:space="preserve">The modern</w:t>
      </w:r>
      <w:r>
        <w:t xml:space="preserve"> </w:t>
      </w:r>
      <w:r>
        <w:rPr>
          <w:bCs/>
          <w:b/>
        </w:rPr>
        <w:t xml:space="preserve">Military Officer</w:t>
      </w:r>
      <w:r>
        <w:t xml:space="preserve"> </w:t>
      </w:r>
      <w:r>
        <w:t xml:space="preserve">in Zimbabwe Harare is expected to embody professionalism amidst challenges. This includes maintaining discipline within ranks, ensuring adherence to international humanitarian law during peacekeeping missions abroad (such as those in South Sudan or CAR), and respecting human rights domestically. The capital city serves as the training ground for these values, where the General Staff College educates future leaders on the importance of civilian oversight and constitutional compliance.</w:t>
      </w:r>
    </w:p>
    <w:bookmarkEnd w:id="21"/>
    <w:bookmarkStart w:id="22" w:name="X912b1643e0ca72d4f6a70acdd3754775a419e30"/>
    <w:p>
      <w:pPr>
        <w:pStyle w:val="Heading2"/>
      </w:pPr>
      <w:r>
        <w:t xml:space="preserve">Economic Participation and Social Responsibility</w:t>
      </w:r>
    </w:p>
    <w:p>
      <w:pPr>
        <w:pStyle w:val="FirstParagraph"/>
      </w:pPr>
      <w:r>
        <w:t xml:space="preserve">A distinct feature of the</w:t>
      </w:r>
      <w:r>
        <w:t xml:space="preserve"> </w:t>
      </w:r>
      <w:r>
        <w:rPr>
          <w:bCs/>
          <w:b/>
        </w:rPr>
        <w:t xml:space="preserve">Military Officer</w:t>
      </w:r>
      <w:r>
        <w:t xml:space="preserve">'s role in contemporary Zimbabwe is their involvement in economic sectors. Through various enterprises, military-linked entities contribute to infrastructure development, agriculture, and tourism. For an officer stationed or operating out of Zimbabwe Harare, this means navigating a dual identity: that of a defender of the state and a participant in its economic recovery. While controversial to some observers regarding the militarization of the economy, proponents argue that it provides essential resources for soldier welfare and national development.</w:t>
      </w:r>
    </w:p>
    <w:p>
      <w:pPr>
        <w:pStyle w:val="BodyText"/>
      </w:pPr>
      <w:r>
        <w:t xml:space="preserve">Furthermore, social responsibility is increasingly viewed as part of an officer’s duty. In Zimbabwe Harare, military officers often lead initiatives in health outreach, disaster relief during droughts or floods, and youth mentorship programs. This holistic approach to service reinforces the idea that the</w:t>
      </w:r>
      <w:r>
        <w:t xml:space="preserve"> </w:t>
      </w:r>
      <w:r>
        <w:rPr>
          <w:bCs/>
          <w:b/>
        </w:rPr>
        <w:t xml:space="preserve">Military Officer</w:t>
      </w:r>
      <w:r>
        <w:t xml:space="preserve"> </w:t>
      </w:r>
      <w:r>
        <w:t xml:space="preserve">is a servant of the people first and foremost. It bridges the gap between the armed forces and the civilian population, fostering mutual respect and understanding.</w:t>
      </w:r>
    </w:p>
    <w:bookmarkEnd w:id="22"/>
    <w:bookmarkStart w:id="23" w:name="Xe89919cb045550f465055769cf1e4ba765c449c"/>
    <w:p>
      <w:pPr>
        <w:pStyle w:val="Heading2"/>
      </w:pPr>
      <w:r>
        <w:t xml:space="preserve">The Future: Professionalism in a Democratic Framework</w:t>
      </w:r>
    </w:p>
    <w:p>
      <w:pPr>
        <w:pStyle w:val="FirstParagraph"/>
      </w:pPr>
      <w:r>
        <w:t xml:space="preserve">As Zimbabwe Harare continues to evolve politically, the role of the</w:t>
      </w:r>
      <w:r>
        <w:t xml:space="preserve"> </w:t>
      </w:r>
      <w:r>
        <w:rPr>
          <w:bCs/>
          <w:b/>
        </w:rPr>
        <w:t xml:space="preserve">Military Officer</w:t>
      </w:r>
      <w:r>
        <w:t xml:space="preserve"> </w:t>
      </w:r>
      <w:r>
        <w:t xml:space="preserve">faces new challenges. The push for democratic consolidation requires military leaders to firmly anchor themselves in constitutional norms. This means resisting partisan politics and maintaining strict neutrality. The training institutions in Harare are increasingly focusing on ethical leadership, law of armed conflict, and human rights compliance.</w:t>
      </w:r>
    </w:p>
    <w:p>
      <w:pPr>
        <w:pStyle w:val="BodyText"/>
      </w:pPr>
      <w:r>
        <w:t xml:space="preserve">The future of the</w:t>
      </w:r>
      <w:r>
        <w:t xml:space="preserve"> </w:t>
      </w:r>
      <w:r>
        <w:rPr>
          <w:bCs/>
          <w:b/>
        </w:rPr>
        <w:t xml:space="preserve">Military Officer</w:t>
      </w:r>
      <w:r>
        <w:t xml:space="preserve"> </w:t>
      </w:r>
      <w:r>
        <w:t xml:space="preserve">lies in adapting to hybrid threats—cyber warfare, terrorism, and climate change-induced security challenges. Officers must be technologically savvy and strategically agile. In Zimbabwe Harare, where regional stability is crucial for southern Africa’s peace, these officers serve as ambassadors of military diplomacy. Their interactions with neighboring countries’ militaries are vital for maintaining the Southern African Development Community (SADC) framework of peace.</w:t>
      </w:r>
    </w:p>
    <w:bookmarkEnd w:id="23"/>
    <w:bookmarkStart w:id="24" w:name="conclusion"/>
    <w:p>
      <w:pPr>
        <w:pStyle w:val="Heading2"/>
      </w:pPr>
      <w:r>
        <w:t xml:space="preserve">Conclusion</w:t>
      </w:r>
    </w:p>
    <w:p>
      <w:pPr>
        <w:pStyle w:val="FirstParagraph"/>
      </w:pPr>
      <w:r>
        <w:t xml:space="preserve">In conclusion, the essay on the</w:t>
      </w:r>
      <w:r>
        <w:t xml:space="preserve"> </w:t>
      </w:r>
      <w:r>
        <w:rPr>
          <w:bCs/>
          <w:b/>
        </w:rPr>
        <w:t xml:space="preserve">Military Officer</w:t>
      </w:r>
      <w:r>
        <w:t xml:space="preserve"> </w:t>
      </w:r>
      <w:r>
        <w:t xml:space="preserve">in Zimbabwe Harare reveals a multifaceted role that transcends traditional boundaries. These officers are guardians of history, agents of stability, participants in economic life, and promoters of social welfare. Their presence in Zimbabwe Harare is not just physical but symbolic of the nation's resilience and complexity. As Zimbabwe moves forward, the integrity, professionalism, and adaptability of its</w:t>
      </w:r>
      <w:r>
        <w:t xml:space="preserve"> </w:t>
      </w:r>
      <w:r>
        <w:rPr>
          <w:bCs/>
          <w:b/>
        </w:rPr>
        <w:t xml:space="preserve">Military Officer</w:t>
      </w:r>
      <w:r>
        <w:t xml:space="preserve"> </w:t>
      </w:r>
      <w:r>
        <w:t xml:space="preserve">corps will remain pivotal to maintaining national cohesion and regional peace. The evolution from a liberation-era mindset to a modern, professional democratic military force is an ongoing journey, one that requires continuous commitment from every officer serving in the capital and across the nation.</w:t>
      </w:r>
    </w:p>
    <w:p>
      <w:pPr>
        <w:pStyle w:val="BodyText"/>
      </w:pPr>
      <w:r>
        <w:t xml:space="preserve">The legacy of these officers is being written daily in Zimbabwe Harare. It is a story of challenge and triumph, of discipline and adaptability. Understanding this narrative is essential for any student or observer seeking to comprehend the broader socio-political dynamics of Zimbabwe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Zimbabwe Harare</dc:title>
  <dc:creator/>
  <dc:language>en</dc:language>
  <cp:keywords/>
  <dcterms:created xsi:type="dcterms:W3CDTF">2026-07-29T02:01:55Z</dcterms:created>
  <dcterms:modified xsi:type="dcterms:W3CDTF">2026-07-29T02:01:55Z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