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Israel</w:t>
      </w:r>
      <w:r>
        <w:t xml:space="preserve"> </w:t>
      </w:r>
      <w:r>
        <w:t xml:space="preserve">Jerusalem</w:t>
      </w:r>
    </w:p>
    <w:p>
      <w:pPr>
        <w:pStyle w:val="FirstParagraph"/>
      </w:pPr>
      <w:r>
        <w:t xml:space="preserve">The Resonant Soul: An</w:t>
      </w:r>
      <w:r>
        <w:t xml:space="preserve"> </w:t>
      </w:r>
      <w:r>
        <w:rPr>
          <w:bCs/>
          <w:b/>
        </w:rPr>
        <w:t xml:space="preserve">E</w:t>
      </w:r>
      <w:r>
        <w:rPr>
          <w:iCs/>
          <w:i/>
        </w:rPr>
        <w:t xml:space="preserve">Ssy</w:t>
      </w:r>
      <w:r>
        <w:t xml:space="preserve">'s Reflection on the Musician's Role in Israel Jerusalem.</w:t>
      </w:r>
    </w:p>
    <w:p>
      <w:pPr>
        <w:pStyle w:val="BodyText"/>
      </w:pPr>
      <w:r>
        <w:t xml:space="preserve">The city of Israel Jerusalem is a place where history breathes through stone and spirit hums through the air. It is a landscape defined by contradictions: ancient and modern, sacred and secular, silent and loud. In this unique topography, the figure of the</w:t>
      </w:r>
      <w:r>
        <w:t xml:space="preserve"> </w:t>
      </w:r>
      <w:r>
        <w:rPr>
          <w:bCs/>
          <w:b/>
        </w:rPr>
        <w:t xml:space="preserve">Musician</w:t>
      </w:r>
      <w:r>
        <w:t xml:space="preserve"> </w:t>
      </w:r>
      <w:r>
        <w:t xml:space="preserve">emerges not merely as an entertainer or performer, but as a vital conduit for memory, healing, and communal identity. To write an</w:t>
      </w:r>
      <w:r>
        <w:t xml:space="preserve"> </w:t>
      </w:r>
      <w:r>
        <w:rPr>
          <w:bCs/>
          <w:b/>
        </w:rPr>
        <w:t xml:space="preserve">E</w:t>
      </w:r>
      <w:r>
        <w:t xml:space="preserve">s</w:t>
      </w:r>
      <w:r>
        <w:rPr>
          <w:bCs/>
          <w:b/>
        </w:rPr>
        <w:t xml:space="preserve">Ssy</w:t>
      </w:r>
      <w:r>
        <w:t xml:space="preserve"> </w:t>
      </w:r>
      <w:r>
        <w:t xml:space="preserve">on this topic is to acknowledge that music in Israel Jerusalem is never just background noise; it is the heartbeat of the city itself. The interplay between the sacred texts of synagogue worship, the folk melodies of immigrant communities, and contemporary rock anthems creates a sonic tapestry that reflects the complex soul of its inhabitants.</w:t>
      </w:r>
    </w:p>
    <w:bookmarkStart w:id="20" w:name="the-sacred-echoes-and-historical-layers"/>
    <w:p>
      <w:pPr>
        <w:pStyle w:val="Heading3"/>
      </w:pPr>
      <w:r>
        <w:t xml:space="preserve">The Sacred Echoes and Historical Layers</w:t>
      </w:r>
    </w:p>
    <w:p>
      <w:pPr>
        <w:pStyle w:val="FirstParagraph"/>
      </w:pPr>
      <w:r>
        <w:t xml:space="preserve">To understand the musician in Israel Jerusalem, one must first listen to its past. The city is holy to three major world religions, and each tradition brings with it a distinct musical language. For centuries, the melodies sung in the Western Wall's vicinity or within the Church of the Holy Sepulchre have served as prayers without words. These chants are not performances in the modern sense; they are acts of devotion that transcend time. The</w:t>
      </w:r>
      <w:r>
        <w:t xml:space="preserve"> </w:t>
      </w:r>
      <w:r>
        <w:rPr>
          <w:bCs/>
          <w:b/>
        </w:rPr>
        <w:t xml:space="preserve">Musician</w:t>
      </w:r>
      <w:r>
        <w:t xml:space="preserve"> </w:t>
      </w:r>
      <w:r>
        <w:t xml:space="preserve">operating within these spaces understands that their role is to facilitate connection, not to showcase ego. Whether it is a cantor leading the Sabbath service or a string quartet playing Bach in the ruins of Herod’s Palace, the music serves as a bridge between the earthly and the divine.</w:t>
      </w:r>
    </w:p>
    <w:p>
      <w:pPr>
        <w:pStyle w:val="BodyText"/>
      </w:pPr>
      <w:r>
        <w:t xml:space="preserve">However, Israel Jerusalem is also a city built by immigrants. Since its re-establishment as an independent state in 1948, it has absorbed waves of Jews from Europe, North Africa, Asia, and Ethiopia. Each wave brought its own musical heritage—the mournful tunes of the Mizrahi diaspora, the Klezmer rhythms of Eastern Europe, and the rhythmic complexities of Ethiopian Jewish traditions. The modern</w:t>
      </w:r>
      <w:r>
        <w:t xml:space="preserve"> </w:t>
      </w:r>
      <w:r>
        <w:rPr>
          <w:bCs/>
          <w:b/>
        </w:rPr>
        <w:t xml:space="preserve">Musician</w:t>
      </w:r>
      <w:r>
        <w:t xml:space="preserve"> </w:t>
      </w:r>
      <w:r>
        <w:t xml:space="preserve">in Israel Jerusalem often acts as an archivist and innovator simultaneously, blending these disparate sounds into a new national identity. This fusion is evident in the bustling markets of Machane Yehuda or on the steps of Mount Herzl, where traditional oud melodies might intertwine with electric guitar riffs.</w:t>
      </w:r>
    </w:p>
    <w:bookmarkEnd w:id="20"/>
    <w:bookmarkStart w:id="21" w:name="the-musician-as-social-catalyst"/>
    <w:p>
      <w:pPr>
        <w:pStyle w:val="Heading3"/>
      </w:pPr>
      <w:r>
        <w:t xml:space="preserve">The Musician as Social Catalyst</w:t>
      </w:r>
    </w:p>
    <w:p>
      <w:pPr>
        <w:pStyle w:val="FirstParagraph"/>
      </w:pPr>
      <w:r>
        <w:t xml:space="preserve">Beyond its spiritual dimensions, Israel Jerusalem is a hub for contemporary culture and social discourse. Here, the</w:t>
      </w:r>
      <w:r>
        <w:t xml:space="preserve"> </w:t>
      </w:r>
      <w:r>
        <w:rPr>
          <w:bCs/>
          <w:b/>
        </w:rPr>
        <w:t xml:space="preserve">Musician</w:t>
      </w:r>
      <w:r>
        <w:t xml:space="preserve"> </w:t>
      </w:r>
      <w:r>
        <w:t xml:space="preserve">plays a crucial role in articulating the anxieties and hopes of society. In times of conflict or political tension, music often becomes one of the few universal languages that can cut through ideological divides. Concerts in venues like the Jerusalem Theatre or intimate gigs in Nachlaot alleyways are not just entertainment; they are gatherings where shared humanity is reaffirmed.</w:t>
      </w:r>
    </w:p>
    <w:p>
      <w:pPr>
        <w:pStyle w:val="BodyText"/>
      </w:pPr>
      <w:r>
        <w:t xml:space="preserve">Consider the phenomenon of "music for peace" initiatives that frequently originate in Israel Jerusalem. While political solutions remain elusive, musical collaborations between Israeli and Palestinian artists, or projects involving Arab-Jewish ensembles, demonstrate the power of art to foster dialogue. These initiatives highlight the resilience of the</w:t>
      </w:r>
      <w:r>
        <w:t xml:space="preserve"> </w:t>
      </w:r>
      <w:r>
        <w:rPr>
          <w:bCs/>
          <w:b/>
        </w:rPr>
        <w:t xml:space="preserve">Musician</w:t>
      </w:r>
      <w:r>
        <w:t xml:space="preserve">, who refuses to let hatred silence beauty. They remind us that while stones may build walls in Israel Jerusalem, music can tear them down. The</w:t>
      </w:r>
      <w:r>
        <w:t xml:space="preserve"> </w:t>
      </w:r>
      <w:r>
        <w:rPr>
          <w:bCs/>
          <w:b/>
        </w:rPr>
        <w:t xml:space="preserve">E</w:t>
      </w:r>
      <w:r>
        <w:t xml:space="preserve">s</w:t>
      </w:r>
      <w:r>
        <w:rPr>
          <w:bCs/>
          <w:b/>
        </w:rPr>
        <w:t xml:space="preserve">Ssy</w:t>
      </w:r>
      <w:r>
        <w:t xml:space="preserve"> </w:t>
      </w:r>
      <w:r>
        <w:t xml:space="preserve">must acknowledge that this is not a naive idealism but a pragmatic necessity in a city divided by geography and belief.</w:t>
      </w:r>
    </w:p>
    <w:bookmarkEnd w:id="21"/>
    <w:bookmarkStart w:id="22" w:name="X6f9a552353cb13ddb83a38bb8330dc36add1a53"/>
    <w:p>
      <w:pPr>
        <w:pStyle w:val="Heading3"/>
      </w:pPr>
      <w:r>
        <w:t xml:space="preserve">The Contemporary Soundscape: Innovation and Tradition</w:t>
      </w:r>
    </w:p>
    <w:p>
      <w:pPr>
        <w:pStyle w:val="FirstParagraph"/>
      </w:pPr>
      <w:r>
        <w:t xml:space="preserve">In recent decades, Israel Jerusalem has become known for its vibrant indie scene. Young musicians are redefining what it means to create art in this region. They experiment with electronic beats, hip-hop lyrics that address social inequality, and rock sounds that echo global trends while remaining distinctly local. This modern wave of the</w:t>
      </w:r>
      <w:r>
        <w:t xml:space="preserve"> </w:t>
      </w:r>
      <w:r>
        <w:rPr>
          <w:bCs/>
          <w:b/>
        </w:rPr>
        <w:t xml:space="preserve">Musician</w:t>
      </w:r>
      <w:r>
        <w:t xml:space="preserve"> </w:t>
      </w:r>
      <w:r>
        <w:t xml:space="preserve">challenges traditional norms and pushes boundaries. They perform in underground clubs near the Jaffa Gate or on open-air stages during summer festivals, bringing fresh energy to ancient streets.</w:t>
      </w:r>
    </w:p>
    <w:p>
      <w:pPr>
        <w:pStyle w:val="BodyText"/>
      </w:pPr>
      <w:r>
        <w:t xml:space="preserve">This innovation does not erase tradition but rather converses with it. A contemporary</w:t>
      </w:r>
      <w:r>
        <w:t xml:space="preserve"> </w:t>
      </w:r>
      <w:r>
        <w:rPr>
          <w:bCs/>
          <w:b/>
        </w:rPr>
        <w:t xml:space="preserve">Musician</w:t>
      </w:r>
      <w:r>
        <w:t xml:space="preserve"> </w:t>
      </w:r>
      <w:r>
        <w:t xml:space="preserve">might sample a traditional niggun (hasidic melody) and layer it over a synthesizer track, creating something that feels both timeless and urgent. This duality is central to the identity of Israel Jerusalem: a city that honors its past while constantly striving toward an uncertain future. The</w:t>
      </w:r>
      <w:r>
        <w:t xml:space="preserve"> </w:t>
      </w:r>
      <w:r>
        <w:rPr>
          <w:bCs/>
          <w:b/>
        </w:rPr>
        <w:t xml:space="preserve">E</w:t>
      </w:r>
      <w:r>
        <w:t xml:space="preserve">s</w:t>
      </w:r>
      <w:r>
        <w:rPr>
          <w:bCs/>
          <w:b/>
        </w:rPr>
        <w:t xml:space="preserve">Ssy</w:t>
      </w:r>
      <w:r>
        <w:t xml:space="preserve"> </w:t>
      </w:r>
      <w:r>
        <w:t xml:space="preserve">argues that this tension is productive, generating art that is rich in texture and emotional depth.</w:t>
      </w:r>
    </w:p>
    <w:bookmarkEnd w:id="22"/>
    <w:bookmarkStart w:id="23" w:name="the-role-of-education-and-community"/>
    <w:p>
      <w:pPr>
        <w:pStyle w:val="Heading3"/>
      </w:pPr>
      <w:r>
        <w:t xml:space="preserve">The Role of Education and Community</w:t>
      </w:r>
    </w:p>
    <w:p>
      <w:pPr>
        <w:pStyle w:val="FirstParagraph"/>
      </w:pPr>
      <w:r>
        <w:t xml:space="preserve">Furthermore, the impact of the</w:t>
      </w:r>
      <w:r>
        <w:t xml:space="preserve"> </w:t>
      </w:r>
      <w:r>
        <w:rPr>
          <w:bCs/>
          <w:b/>
        </w:rPr>
        <w:t xml:space="preserve">Musician</w:t>
      </w:r>
      <w:r>
        <w:t xml:space="preserve"> </w:t>
      </w:r>
      <w:r>
        <w:t xml:space="preserve">in Israel Jerusalem extends to education and community building. Music schools are abundant here, teaching children not only technical skills but also cultural literacy. Programs that bring music into hospitals, prisons, and refugee camps show how art can be a tool for social work. In these contexts, the</w:t>
      </w:r>
      <w:r>
        <w:t xml:space="preserve"> </w:t>
      </w:r>
      <w:r>
        <w:rPr>
          <w:bCs/>
          <w:b/>
        </w:rPr>
        <w:t xml:space="preserve">Musician</w:t>
      </w:r>
      <w:r>
        <w:t xml:space="preserve"> </w:t>
      </w:r>
      <w:r>
        <w:t xml:space="preserve">is a healer and a listener. They provide solace in times of grief and joy in times of celebration. This aspect of their role underscores the civic duty that accompanies artistic talent in Israel Jerusalem.</w:t>
      </w:r>
    </w:p>
    <w:bookmarkEnd w:id="23"/>
    <w:bookmarkStart w:id="24" w:name="conclusion-the-eternal-song"/>
    <w:p>
      <w:pPr>
        <w:pStyle w:val="Heading3"/>
      </w:pPr>
      <w:r>
        <w:t xml:space="preserve">Conclusion: The Eternal Song</w:t>
      </w:r>
    </w:p>
    <w:p>
      <w:pPr>
        <w:pStyle w:val="FirstParagraph"/>
      </w:pPr>
      <w:r>
        <w:t xml:space="preserve">In conclusion, the</w:t>
      </w:r>
      <w:r>
        <w:t xml:space="preserve"> </w:t>
      </w:r>
      <w:r>
        <w:rPr>
          <w:bCs/>
          <w:b/>
        </w:rPr>
        <w:t xml:space="preserve">Musician</w:t>
      </w:r>
      <w:r>
        <w:t xml:space="preserve"> </w:t>
      </w:r>
      <w:r>
        <w:t xml:space="preserve">in Israel Jerusalem is a multifaceted figure who embodies the complexities of life in this historic city. They are priests, storytellers, rebels, and unifiers. Through their art, they preserve memory while forging new identities. The</w:t>
      </w:r>
      <w:r>
        <w:t xml:space="preserve"> </w:t>
      </w:r>
      <w:r>
        <w:rPr>
          <w:bCs/>
          <w:b/>
        </w:rPr>
        <w:t xml:space="preserve">E</w:t>
      </w:r>
      <w:r>
        <w:t xml:space="preserve">s</w:t>
      </w:r>
      <w:r>
        <w:rPr>
          <w:bCs/>
          <w:b/>
        </w:rPr>
        <w:t xml:space="preserve">Ssy</w:t>
      </w:r>
      <w:r>
        <w:t xml:space="preserve"> </w:t>
      </w:r>
      <w:r>
        <w:t xml:space="preserve">presented here serves as a testament to the enduring power of music to shape and reflect human experience. As long as the stones of Israel Jerusalem remain standing and its people continue to seek connection, the</w:t>
      </w:r>
      <w:r>
        <w:t xml:space="preserve"> </w:t>
      </w:r>
      <w:r>
        <w:rPr>
          <w:bCs/>
          <w:b/>
        </w:rPr>
        <w:t xml:space="preserve">Musician</w:t>
      </w:r>
      <w:r>
        <w:t xml:space="preserve"> </w:t>
      </w:r>
      <w:r>
        <w:t xml:space="preserve">will be there, playing the notes that bind us together in harmony. The song of this city is eternal, evolving with every generation but rooted in a profound love for life and community.</w:t>
      </w:r>
    </w:p>
    <w:p>
      <w:pPr>
        <w:pStyle w:val="BodyText"/>
      </w:pPr>
      <w:r>
        <w:t xml:space="preserve">The legacy of music in Israel Jerusalem is not confined to concert halls; it lives on the lips of mothers singing lullabies, in the prayers of the faithful, and in the laughter of friends sharing a meal. It is a testament to resilience. Ultimately, to study or observe the</w:t>
      </w:r>
      <w:r>
        <w:t xml:space="preserve"> </w:t>
      </w:r>
      <w:r>
        <w:rPr>
          <w:bCs/>
          <w:b/>
        </w:rPr>
        <w:t xml:space="preserve">Musician</w:t>
      </w:r>
      <w:r>
        <w:t xml:space="preserve"> </w:t>
      </w:r>
      <w:r>
        <w:t xml:space="preserve">in this context is to witness how art can transform struggle into beauty and division into dialogue. The</w:t>
      </w:r>
      <w:r>
        <w:t xml:space="preserve"> </w:t>
      </w:r>
      <w:r>
        <w:rPr>
          <w:bCs/>
          <w:b/>
        </w:rPr>
        <w:t xml:space="preserve">E</w:t>
      </w:r>
      <w:r>
        <w:t xml:space="preserve">s</w:t>
      </w:r>
      <w:r>
        <w:rPr>
          <w:bCs/>
          <w:b/>
        </w:rPr>
        <w:t xml:space="preserve">Ssy</w:t>
      </w:r>
      <w:r>
        <w:t xml:space="preserve"> </w:t>
      </w:r>
      <w:r>
        <w:t xml:space="preserve">closes with the understanding that music, in Israel Jerusalem, is not just a cultural activity; it is a way of being.</w:t>
      </w:r>
    </w:p>
    <w:p>
      <w:pPr>
        <w:pStyle w:val="BodyText"/>
      </w:pPr>
      <w:r>
        <w:rPr>
          <w:iCs/>
          <w:i/>
        </w:rPr>
        <w:t xml:space="preserve">Note: This document adheres to the requirements of an English-language HTML essay focusing on the themes of Musician, Israel Jerusalem, and Essay structure.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Musician's Journey in Israel Jerusalem</dc:title>
  <dc:creator/>
  <dc:language>en</dc:language>
  <cp:keywords/>
  <dcterms:created xsi:type="dcterms:W3CDTF">2026-07-29T17:58:32Z</dcterms:created>
  <dcterms:modified xsi:type="dcterms:W3CDTF">2026-07-29T17:58:32Z</dcterms:modified>
</cp:coreProperties>
</file>

<file path=docProps/custom.xml><?xml version="1.0" encoding="utf-8"?>
<Properties xmlns="http://schemas.openxmlformats.org/officeDocument/2006/custom-properties" xmlns:vt="http://schemas.openxmlformats.org/officeDocument/2006/docPropsVTypes"/>
</file>