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The</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6" w:name="Xe2fbda7cc49f556a8d137cbb02a5eedfcbb1dbe"/>
    <w:p>
      <w:pPr>
        <w:pStyle w:val="Heading1"/>
      </w:pPr>
      <w:r>
        <w:t xml:space="preserve">The Soul of Sound: The Musician in Morocco Casablanca</w:t>
      </w:r>
    </w:p>
    <w:p>
      <w:pPr>
        <w:pStyle w:val="FirstParagraph"/>
      </w:pPr>
      <w:r>
        <w:t xml:space="preserve">In the heart of North Africa, where the Atlantic Ocean meets the Mediterranean influences and ancient Arab-Berber traditions converge, lies a city that pulses with an rhythm unique to its own. This city is</w:t>
      </w:r>
      <w:r>
        <w:t xml:space="preserve"> </w:t>
      </w:r>
      <w:r>
        <w:rPr>
          <w:bCs/>
          <w:b/>
        </w:rPr>
        <w:t xml:space="preserve">Morocco Casablanca</w:t>
      </w:r>
      <w:r>
        <w:t xml:space="preserve">, often referred to as "The White City." While it is known globally as an economic hub and a modern metropolis, its true heartbeat resides in the streets, cafes, and cultural centers where the</w:t>
      </w:r>
      <w:r>
        <w:t xml:space="preserve"> </w:t>
      </w:r>
      <w:r>
        <w:rPr>
          <w:bCs/>
          <w:b/>
        </w:rPr>
        <w:t xml:space="preserve">Musician</w:t>
      </w:r>
      <w:r>
        <w:t xml:space="preserve"> </w:t>
      </w:r>
      <w:r>
        <w:t xml:space="preserve">plays a pivotal role. To understand the essence of</w:t>
      </w:r>
      <w:r>
        <w:t xml:space="preserve"> </w:t>
      </w:r>
      <w:r>
        <w:rPr>
          <w:iCs/>
          <w:i/>
        </w:rPr>
        <w:t xml:space="preserve">Morocco Casablanca</w:t>
      </w:r>
      <w:r>
        <w:t xml:space="preserve">, one must understand the people who compose its soundtrack: the musicians who navigate between tradition and modernity, preserving heritage while embracing global innovation.</w:t>
      </w:r>
    </w:p>
    <w:bookmarkStart w:id="20" w:name="a-city-defined-by-rhythm"/>
    <w:p>
      <w:pPr>
        <w:pStyle w:val="Heading2"/>
      </w:pPr>
      <w:r>
        <w:t xml:space="preserve">A City Defined by Rhythm</w:t>
      </w:r>
    </w:p>
    <w:p>
      <w:pPr>
        <w:pStyle w:val="FirstParagraph"/>
      </w:pPr>
      <w:r>
        <w:t xml:space="preserve">The identity of a city is often forged in its public spaces. In</w:t>
      </w:r>
      <w:r>
        <w:t xml:space="preserve"> </w:t>
      </w:r>
      <w:r>
        <w:rPr>
          <w:bCs/>
          <w:b/>
        </w:rPr>
        <w:t xml:space="preserve">Morocco Casablanca</w:t>
      </w:r>
      <w:r>
        <w:t xml:space="preserve">, the streets are not merely pathways for commerce but stages for spontaneous performance. From the bustling Avenue Mohammed V to the quieter, labyrinthine alleys of Derb Sultan, the soundscape is dominated by human voices and instruments. The</w:t>
      </w:r>
      <w:r>
        <w:t xml:space="preserve"> </w:t>
      </w:r>
      <w:r>
        <w:rPr>
          <w:bCs/>
          <w:b/>
        </w:rPr>
        <w:t xml:space="preserve">Musician</w:t>
      </w:r>
      <w:r>
        <w:t xml:space="preserve"> </w:t>
      </w:r>
      <w:r>
        <w:t xml:space="preserve">here is a ubiquitous figure, serving as both entertainer and storyteller. Unlike in some Western contexts where music might be confined to concert halls or nightclubs, in Casablanca, music spills out onto the sidewalks.</w:t>
      </w:r>
    </w:p>
    <w:p>
      <w:pPr>
        <w:pStyle w:val="BodyText"/>
      </w:pPr>
      <w:r>
        <w:t xml:space="preserve">This accessibility is crucial to the cultural fabric of</w:t>
      </w:r>
      <w:r>
        <w:t xml:space="preserve"> </w:t>
      </w:r>
      <w:r>
        <w:rPr>
          <w:iCs/>
          <w:i/>
        </w:rPr>
        <w:t xml:space="preserve">Morocco Casablanca</w:t>
      </w:r>
      <w:r>
        <w:t xml:space="preserve">. It democratizes art, allowing every resident, from factory workers to corporate executives, access to artistic expression. The ambient noise of the city is a complex tapestry: the distant call to prayer mingling with the strumming of an oud in a nearby cafe or the heavy bass of electronic tracks emanating from a modern club in Ain Diab. This juxtaposition defines the musical character of</w:t>
      </w:r>
      <w:r>
        <w:t xml:space="preserve"> </w:t>
      </w:r>
      <w:r>
        <w:rPr>
          <w:bCs/>
          <w:b/>
        </w:rPr>
        <w:t xml:space="preserve">Morocco Casablanca</w:t>
      </w:r>
      <w:r>
        <w:t xml:space="preserve">, creating an environment where diversity is not just tolerated but celebrated through sound.</w:t>
      </w:r>
    </w:p>
    <w:bookmarkEnd w:id="20"/>
    <w:bookmarkStart w:id="21" w:name="Xbd5e61be74ea3817bde800263a5d3cb4e578d7b"/>
    <w:p>
      <w:pPr>
        <w:pStyle w:val="Heading2"/>
      </w:pPr>
      <w:r>
        <w:t xml:space="preserve">The Bridge Between Tradition and Modernity</w:t>
      </w:r>
    </w:p>
    <w:p>
      <w:pPr>
        <w:pStyle w:val="FirstParagraph"/>
      </w:pPr>
      <w:r>
        <w:t xml:space="preserve">The</w:t>
      </w:r>
      <w:r>
        <w:t xml:space="preserve"> </w:t>
      </w:r>
      <w:r>
        <w:rPr>
          <w:bCs/>
          <w:b/>
        </w:rPr>
        <w:t xml:space="preserve">Musician</w:t>
      </w:r>
      <w:r>
        <w:t xml:space="preserve"> </w:t>
      </w:r>
      <w:r>
        <w:t xml:space="preserve">in this region faces a unique challenge: balancing deep-rooted traditions with the pressures of globalization. Traditional Moroccan music, including Gnawa, Chaabi, and Malhun (poetic songs), carries centuries of history. These genres are not static relics; they are living entities that evolve with each generation. In</w:t>
      </w:r>
      <w:r>
        <w:t xml:space="preserve"> </w:t>
      </w:r>
      <w:r>
        <w:rPr>
          <w:iCs/>
          <w:i/>
        </w:rPr>
        <w:t xml:space="preserve">Morocco Casablanca</w:t>
      </w:r>
      <w:r>
        <w:t xml:space="preserve">, one can find master musicians who have dedicated their lives to preserving these ancient scales and rhythms, ensuring that the spiritual depth of Gnawa music remains intact.</w:t>
      </w:r>
    </w:p>
    <w:p>
      <w:pPr>
        <w:pStyle w:val="BodyText"/>
      </w:pPr>
      <w:r>
        <w:t xml:space="preserve">However, the modern</w:t>
      </w:r>
      <w:r>
        <w:t xml:space="preserve"> </w:t>
      </w:r>
      <w:r>
        <w:rPr>
          <w:bCs/>
          <w:b/>
        </w:rPr>
        <w:t xml:space="preserve">Musician</w:t>
      </w:r>
      <w:r>
        <w:t xml:space="preserve"> </w:t>
      </w:r>
      <w:r>
        <w:t xml:space="preserve">in Casablanca is also an innovator. The city has become a breeding ground for fusion genres. Jazz-infused Chaabi, electronic adaptations of traditional Berber chants, and hip-hop lyrics that address local social issues are commonplace. This evolution reflects the changing demographics of</w:t>
      </w:r>
      <w:r>
        <w:t xml:space="preserve"> </w:t>
      </w:r>
      <w:r>
        <w:rPr>
          <w:iCs/>
          <w:i/>
        </w:rPr>
        <w:t xml:space="preserve">Morocco Casablanca</w:t>
      </w:r>
      <w:r>
        <w:t xml:space="preserve">. As a city with significant immigrant communities from across Africa and Europe, the musical output is increasingly hybrid. The</w:t>
      </w:r>
      <w:r>
        <w:t xml:space="preserve"> </w:t>
      </w:r>
      <w:r>
        <w:rPr>
          <w:bCs/>
          <w:b/>
        </w:rPr>
        <w:t xml:space="preserve">Musician</w:t>
      </w:r>
      <w:r>
        <w:t xml:space="preserve"> </w:t>
      </w:r>
      <w:r>
        <w:t xml:space="preserve">acts as a cultural diplomat, translating complex local feelings into universal languages of rhythm and melody.</w:t>
      </w:r>
    </w:p>
    <w:bookmarkEnd w:id="21"/>
    <w:bookmarkStart w:id="22" w:name="casablanca-as-a-cultural-hub"/>
    <w:p>
      <w:pPr>
        <w:pStyle w:val="Heading2"/>
      </w:pPr>
      <w:r>
        <w:t xml:space="preserve">Casablanca as a Cultural Hub</w:t>
      </w:r>
    </w:p>
    <w:p>
      <w:pPr>
        <w:pStyle w:val="FirstParagraph"/>
      </w:pPr>
      <w:r>
        <w:t xml:space="preserve">The infrastructure supporting the arts in</w:t>
      </w:r>
      <w:r>
        <w:t xml:space="preserve"> </w:t>
      </w:r>
      <w:r>
        <w:rPr>
          <w:iCs/>
          <w:i/>
        </w:rPr>
        <w:t xml:space="preserve">Morocco Casablanca</w:t>
      </w:r>
      <w:r>
        <w:t xml:space="preserve"> </w:t>
      </w:r>
      <w:r>
        <w:t xml:space="preserve">has grown significantly over the past two decades. Venues such as Théâtre Municipal, Dar Moulay Hassan, and various modern art centers provide platforms for both emerging and established talent. These spaces are vital because they legitimize the work of the</w:t>
      </w:r>
      <w:r>
        <w:t xml:space="preserve"> </w:t>
      </w:r>
      <w:r>
        <w:rPr>
          <w:bCs/>
          <w:b/>
        </w:rPr>
        <w:t xml:space="preserve">Musician</w:t>
      </w:r>
      <w:r>
        <w:t xml:space="preserve">, transforming street performance into structured artistic discourse.</w:t>
      </w:r>
    </w:p>
    <w:p>
      <w:pPr>
        <w:pStyle w:val="BodyText"/>
      </w:pPr>
      <w:r>
        <w:t xml:space="preserve">Festivals play a crucial role in this ecosystem. Events that take place in Casablanca draw international attention, showcasing how local artists can compete on a global stage. For instance, music festivals featuring both traditional Berber groups and contemporary pop stars highlight the versatility of the</w:t>
      </w:r>
      <w:r>
        <w:t xml:space="preserve"> </w:t>
      </w:r>
      <w:r>
        <w:rPr>
          <w:bCs/>
          <w:b/>
        </w:rPr>
        <w:t xml:space="preserve">Musician</w:t>
      </w:r>
      <w:r>
        <w:t xml:space="preserve">. It demonstrates that one does not have to choose between being authentic and being modern. In fact, in</w:t>
      </w:r>
      <w:r>
        <w:t xml:space="preserve"> </w:t>
      </w:r>
      <w:r>
        <w:rPr>
          <w:iCs/>
          <w:i/>
        </w:rPr>
        <w:t xml:space="preserve">Morocco Casablanca</w:t>
      </w:r>
      <w:r>
        <w:t xml:space="preserve">, authenticity is found in the fusion itself.</w:t>
      </w:r>
    </w:p>
    <w:bookmarkEnd w:id="22"/>
    <w:bookmarkStart w:id="23" w:name="the-socio-economic-role-of-music"/>
    <w:p>
      <w:pPr>
        <w:pStyle w:val="Heading2"/>
      </w:pPr>
      <w:r>
        <w:t xml:space="preserve">The Socio-Economic Role of Music</w:t>
      </w:r>
    </w:p>
    <w:p>
      <w:pPr>
        <w:pStyle w:val="FirstParagraph"/>
      </w:pPr>
      <w:r>
        <w:t xml:space="preserve">Beyond artistry, the</w:t>
      </w:r>
      <w:r>
        <w:t xml:space="preserve"> </w:t>
      </w:r>
      <w:r>
        <w:rPr>
          <w:bCs/>
          <w:b/>
        </w:rPr>
        <w:t xml:space="preserve">Musician</w:t>
      </w:r>
      <w:r>
        <w:t xml:space="preserve"> </w:t>
      </w:r>
      <w:r>
        <w:t xml:space="preserve">plays a significant socio-economic role in</w:t>
      </w:r>
      <w:r>
        <w:t xml:space="preserve"> </w:t>
      </w:r>
      <w:r>
        <w:rPr>
          <w:iCs/>
          <w:i/>
        </w:rPr>
        <w:t xml:space="preserve">Morocco Casablanca</w:t>
      </w:r>
      <w:r>
        <w:t xml:space="preserve">. For many young people, music offers an escape from unemployment and economic hardship. The creative industry is becoming one of the few viable career paths for youth who are highly educated but limited in traditional job markets. Street musicians, often referred to as "buskers," contribute to the local economy by drawing crowds that frequent nearby businesses.</w:t>
      </w:r>
    </w:p>
    <w:p>
      <w:pPr>
        <w:pStyle w:val="BodyText"/>
      </w:pPr>
      <w:r>
        <w:t xml:space="preserve">Moreover, music serves as a tool for social cohesion. In a city with stark contrasts between wealth and poverty, music brings people together. A Gnawa festival or a rock concert in Casablanca becomes a space where class barriers are momentarily dissolved. The</w:t>
      </w:r>
      <w:r>
        <w:t xml:space="preserve"> </w:t>
      </w:r>
      <w:r>
        <w:rPr>
          <w:bCs/>
          <w:b/>
        </w:rPr>
        <w:t xml:space="preserve">Musician</w:t>
      </w:r>
      <w:r>
        <w:t xml:space="preserve"> </w:t>
      </w:r>
      <w:r>
        <w:t xml:space="preserve">creates this shared experience, reminding the population of their collective identity amidst rapid urbanization.</w:t>
      </w:r>
    </w:p>
    <w:bookmarkEnd w:id="23"/>
    <w:bookmarkStart w:id="24" w:name="the-future-of-sound-in-casablanca"/>
    <w:p>
      <w:pPr>
        <w:pStyle w:val="Heading2"/>
      </w:pPr>
      <w:r>
        <w:t xml:space="preserve">The Future of Sound in Casablanca</w:t>
      </w:r>
    </w:p>
    <w:p>
      <w:pPr>
        <w:pStyle w:val="FirstParagraph"/>
      </w:pPr>
      <w:r>
        <w:t xml:space="preserve">Looking ahead, the role of the</w:t>
      </w:r>
      <w:r>
        <w:t xml:space="preserve"> </w:t>
      </w:r>
      <w:r>
        <w:rPr>
          <w:bCs/>
          <w:b/>
        </w:rPr>
        <w:t xml:space="preserve">Musician</w:t>
      </w:r>
      <w:r>
        <w:t xml:space="preserve"> </w:t>
      </w:r>
      <w:r>
        <w:t xml:space="preserve">in</w:t>
      </w:r>
      <w:r>
        <w:t xml:space="preserve"> </w:t>
      </w:r>
      <w:r>
        <w:rPr>
          <w:iCs/>
          <w:i/>
        </w:rPr>
        <w:t xml:space="preserve">Morocco Casablanca</w:t>
      </w:r>
      <w:r>
        <w:t xml:space="preserve"> </w:t>
      </w:r>
      <w:r>
        <w:t xml:space="preserve">is poised to expand. Digital platforms allow local artists to reach global audiences without leaving their homes. Independent labels and online distribution channels are empowering musicians to retain control over their work, bypassing traditional gatekeepers. This digital shift aligns perfectly with the modern, forward-looking image that</w:t>
      </w:r>
      <w:r>
        <w:t xml:space="preserve"> </w:t>
      </w:r>
      <w:r>
        <w:rPr>
          <w:iCs/>
          <w:i/>
        </w:rPr>
        <w:t xml:space="preserve">Morocco Casablanca</w:t>
      </w:r>
      <w:r>
        <w:t xml:space="preserve"> </w:t>
      </w:r>
      <w:r>
        <w:t xml:space="preserve">projects.</w:t>
      </w:r>
    </w:p>
    <w:p>
      <w:pPr>
        <w:pStyle w:val="BodyText"/>
      </w:pPr>
      <w:r>
        <w:t xml:space="preserve">Furthermore, the educational aspect of music is gaining prominence. Schools and community centers in Casablanca are increasingly incorporating music education into their curricula, recognizing its cognitive and emotional benefits for children. This investment ensures a future generation of</w:t>
      </w:r>
      <w:r>
        <w:t xml:space="preserve"> </w:t>
      </w:r>
      <w:r>
        <w:rPr>
          <w:bCs/>
          <w:b/>
        </w:rPr>
        <w:t xml:space="preserve">Musicians</w:t>
      </w:r>
      <w:r>
        <w:t xml:space="preserve"> </w:t>
      </w:r>
      <w:r>
        <w:t xml:space="preserve">who are technically proficient and culturally aware.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Musician</w:t>
      </w:r>
      <w:r>
        <w:t xml:space="preserve"> </w:t>
      </w:r>
      <w:r>
        <w:t xml:space="preserve">is the soul of</w:t>
      </w:r>
      <w:r>
        <w:t xml:space="preserve"> </w:t>
      </w:r>
      <w:r>
        <w:rPr>
          <w:iCs/>
          <w:i/>
        </w:rPr>
        <w:t xml:space="preserve">Morocco Casablanca</w:t>
      </w:r>
      <w:r>
        <w:t xml:space="preserve">. They are the keepers of tradition and the pioneers of innovation. Through their art, they narrate the history, struggles, and hopes of a city in flux. The interplay between ancient melodies and modern beats defines the unique atmosphere of this North African metropolis. To walk through</w:t>
      </w:r>
      <w:r>
        <w:t xml:space="preserve"> </w:t>
      </w:r>
      <w:r>
        <w:rPr>
          <w:iCs/>
          <w:i/>
        </w:rPr>
        <w:t xml:space="preserve">Morocco Casablanca</w:t>
      </w:r>
      <w:r>
        <w:t xml:space="preserve"> </w:t>
      </w:r>
      <w:r>
        <w:t xml:space="preserve">is to hear the story of its people told through song. As the city continues to grow and change, it is these artistic voices that will ensure its cultural identity remains vibrant, resilient, and deeply human.</w:t>
      </w:r>
    </w:p>
    <w:p>
      <w:pPr>
        <w:pStyle w:val="BodyText"/>
      </w:pPr>
      <w:r>
        <w:t xml:space="preserve">The legacy of music in this region is not just about entertainment; it is about survival, adaptation, and celebration. The</w:t>
      </w:r>
      <w:r>
        <w:t xml:space="preserve"> </w:t>
      </w:r>
      <w:r>
        <w:rPr>
          <w:bCs/>
          <w:b/>
        </w:rPr>
        <w:t xml:space="preserve">Musician</w:t>
      </w:r>
      <w:r>
        <w:t xml:space="preserve"> </w:t>
      </w:r>
      <w:r>
        <w:t xml:space="preserve">in</w:t>
      </w:r>
      <w:r>
        <w:t xml:space="preserve"> </w:t>
      </w:r>
      <w:r>
        <w:rPr>
          <w:iCs/>
          <w:i/>
        </w:rPr>
        <w:t xml:space="preserve">Morocco Casablanca</w:t>
      </w:r>
      <w:r>
        <w:t xml:space="preserve"> </w:t>
      </w:r>
      <w:r>
        <w:t xml:space="preserve">embodies the spirit of a nation that honors its past while eagerly stepping into its future. Their work reminds us that music is a universal language capable of bridging divides and building communities.</w:t>
      </w:r>
    </w:p>
    <w:p>
      <w:pPr>
        <w:pStyle w:val="BodyText"/>
      </w:pPr>
      <w:r>
        <w:rPr>
          <w:iCs/>
          <w:i/>
        </w:rPr>
        <w:t xml:space="preserve">Morocco Casablanca</w:t>
      </w:r>
      <w:r>
        <w:t xml:space="preserve">, with all its complexity, finds simplicity in rhythm. Whether it is the intricate percussion of Gnawa or the smooth saxophone lines of a jazz club, the</w:t>
      </w:r>
      <w:r>
        <w:t xml:space="preserve"> </w:t>
      </w:r>
      <w:r>
        <w:rPr>
          <w:bCs/>
          <w:b/>
        </w:rPr>
        <w:t xml:space="preserve">Musician</w:t>
      </w:r>
      <w:r>
        <w:t xml:space="preserve"> </w:t>
      </w:r>
      <w:r>
        <w:t xml:space="preserve">ensures that the city never falls silent. They are the architects of emotion in a concrete jungle, proving that even in a modern economic hub, art remains central to human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The Musician in Morocco Casablanca</dc:title>
  <dc:creator/>
  <dc:language>en</dc:language>
  <cp:keywords/>
  <dcterms:created xsi:type="dcterms:W3CDTF">2026-07-29T16:05:58Z</dcterms:created>
  <dcterms:modified xsi:type="dcterms:W3CDTF">2026-07-29T16:05:58Z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