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Soulful</w:t>
      </w:r>
      <w:r>
        <w:t xml:space="preserve"> </w:t>
      </w:r>
      <w:r>
        <w:t xml:space="preserve">Resonance: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Islamabad</w:t>
      </w:r>
    </w:p>
    <w:bookmarkStart w:id="25" w:name="X1bbaf28cb213fcdd3b59e8db3f09fd3e7bff07d"/>
    <w:p>
      <w:pPr>
        <w:pStyle w:val="Heading1"/>
      </w:pPr>
      <w:r>
        <w:t xml:space="preserve">The Soulful Resonance: The Role of the Musician in Pakistan Islamabad</w:t>
      </w:r>
    </w:p>
    <w:p>
      <w:pPr>
        <w:pStyle w:val="FirstParagraph"/>
      </w:pPr>
      <w:r>
        <w:t xml:space="preserve">In the bustling capital city of Pakistan Islamabad, where modern architecture meets natural grandeur, a profound cultural tapestry is being woven through sound. At the heart of this auditory landscape stands the</w:t>
      </w:r>
      <w:r>
        <w:t xml:space="preserve"> </w:t>
      </w:r>
      <w:r>
        <w:t xml:space="preserve">Musician</w:t>
      </w:r>
      <w:r>
        <w:t xml:space="preserve">. They are not merely entertainers; they are historians, storytellers, and emotional anchors for a society in transition. To understand the contemporary scene in</w:t>
      </w:r>
      <w:r>
        <w:t xml:space="preserve"> </w:t>
      </w:r>
      <w:r>
        <w:t xml:space="preserve">Pakistan Islamabad</w:t>
      </w:r>
      <w:r>
        <w:t xml:space="preserve">, one must look beyond the surface-level entertainment industry and delve into the deep-rooted traditions of Sufism, classical heritage, and modern fusion that define the</w:t>
      </w:r>
      <w:r>
        <w:t xml:space="preserve"> </w:t>
      </w:r>
      <w:r>
        <w:t xml:space="preserve">Musician</w:t>
      </w:r>
      <w:r>
        <w:t xml:space="preserve">'s role today.</w:t>
      </w:r>
    </w:p>
    <w:bookmarkStart w:id="20" w:name="X2bc74c324e5b2c1b6a735def33f60122488fae9"/>
    <w:p>
      <w:pPr>
        <w:pStyle w:val="Heading2"/>
      </w:pPr>
      <w:r>
        <w:t xml:space="preserve">The Historical Tapestry: From Qawwali to Classical Raags</w:t>
      </w:r>
    </w:p>
    <w:p>
      <w:pPr>
        <w:pStyle w:val="FirstParagraph"/>
      </w:pPr>
      <w:r>
        <w:t xml:space="preserve">The foundation of music in</w:t>
      </w:r>
      <w:r>
        <w:t xml:space="preserve"> </w:t>
      </w:r>
      <w:r>
        <w:t xml:space="preserve">Pakistan Islamabad</w:t>
      </w:r>
      <w:r>
        <w:t xml:space="preserve"> </w:t>
      </w:r>
      <w:r>
        <w:t xml:space="preserve">is built upon a rich heritage that stretches back centuries. The city, though young as a planned capital, sits within the broader cultural orbit of South Asia, where the</w:t>
      </w:r>
      <w:r>
        <w:t xml:space="preserve"> </w:t>
      </w:r>
      <w:r>
        <w:t xml:space="preserve">Musician</w:t>
      </w:r>
      <w:r>
        <w:t xml:space="preserve"> </w:t>
      </w:r>
      <w:r>
        <w:t xml:space="preserve">has always held a sacred status. Historically, music was not just for leisure but for spiritual elevation. The tradition of Qawwali in Lahore and Sufi shrines across Punjab has deeply influenced the musical consciousness of the region.</w:t>
      </w:r>
    </w:p>
    <w:p>
      <w:pPr>
        <w:pStyle w:val="BodyText"/>
      </w:pPr>
      <w:r>
        <w:t xml:space="preserve">In Islamabad, this heritage is preserved through institutions like the National College of Arts and various cultural centers that host classical performances. Here, the</w:t>
      </w:r>
      <w:r>
        <w:t xml:space="preserve"> </w:t>
      </w:r>
      <w:r>
        <w:t xml:space="preserve">Musician</w:t>
      </w:r>
      <w:r>
        <w:t xml:space="preserve"> </w:t>
      </w:r>
      <w:r>
        <w:t xml:space="preserve">adheres to the rigorous discipline of Hindustani Classical music. The complex rhythms (Tal) and melodic structures (Raag) require years of dedicated practice (Riyaz). When a seasoned vocalist performs in one of Islamabad’s diplomatic zones or cultural forums, they are not just singing notes; they are invoking specific times of day and seasons, connecting the audience to an ancient cosmic order. This preservation is crucial for</w:t>
      </w:r>
      <w:r>
        <w:t xml:space="preserve"> </w:t>
      </w:r>
      <w:r>
        <w:t xml:space="preserve">Pakistan Islamabad</w:t>
      </w:r>
      <w:r>
        <w:t xml:space="preserve"> </w:t>
      </w:r>
      <w:r>
        <w:t xml:space="preserve">as it maintains its identity amidst rapid globalization.</w:t>
      </w:r>
    </w:p>
    <w:bookmarkEnd w:id="20"/>
    <w:bookmarkStart w:id="21" w:name="X59221fe30cfd9817eceb62626f709999770d83d"/>
    <w:p>
      <w:pPr>
        <w:pStyle w:val="Heading2"/>
      </w:pPr>
      <w:r>
        <w:t xml:space="preserve">The Digital Shift: The Rise of the Independent Musician</w:t>
      </w:r>
    </w:p>
    <w:p>
      <w:pPr>
        <w:pStyle w:val="FirstParagraph"/>
      </w:pPr>
      <w:r>
        <w:t xml:space="preserve">In recent years, a seismic shift has occurred in how music is consumed and created in</w:t>
      </w:r>
      <w:r>
        <w:t xml:space="preserve"> </w:t>
      </w:r>
      <w:r>
        <w:t xml:space="preserve">Pakistan Islamabad</w:t>
      </w:r>
      <w:r>
        <w:t xml:space="preserve">. The rise of digital platforms has democratized access to audiences, allowing the independent</w:t>
      </w:r>
      <w:r>
        <w:t xml:space="preserve"> </w:t>
      </w:r>
      <w:r>
        <w:t xml:space="preserve">Musician</w:t>
      </w:r>
      <w:r>
        <w:t xml:space="preserve"> </w:t>
      </w:r>
      <w:r>
        <w:t xml:space="preserve">to bypass traditional gatekeepers. No longer confined by the limitations of state-controlled radio or major record labels, artists are finding their voices through YouTube, Spotify, and social media.</w:t>
      </w:r>
    </w:p>
    <w:p>
      <w:pPr>
        <w:pStyle w:val="BodyText"/>
      </w:pPr>
      <w:r>
        <w:t xml:space="preserve">This era has seen a boom in indie-rock, pop-fusion bands based in Islamabad’s vibrant cafes and universities. Young musicians are blending Western instruments like guitars and synthesizers with traditional Urdu poetry (Nazm) and Sufi lyrics. This fusion creates a unique sonic identity that resonates with the youth of</w:t>
      </w:r>
      <w:r>
        <w:t xml:space="preserve"> </w:t>
      </w:r>
      <w:r>
        <w:t xml:space="preserve">Pakistan Islamabad</w:t>
      </w:r>
      <w:r>
        <w:t xml:space="preserve">. For this new generation of</w:t>
      </w:r>
      <w:r>
        <w:t xml:space="preserve"> </w:t>
      </w:r>
      <w:r>
        <w:t xml:space="preserve">Musician</w:t>
      </w:r>
      <w:r>
        <w:t xml:space="preserve">, music is a form of rebellion, expression, and social commentary. They address issues such as mental health, gender equality, and political disillusionment through their lyrics, making music a tool for social change rather than just escapism.</w:t>
      </w:r>
    </w:p>
    <w:bookmarkEnd w:id="21"/>
    <w:bookmarkStart w:id="22" w:name="X96e286691dec3a90cf48f16d19c1620e81addff"/>
    <w:p>
      <w:pPr>
        <w:pStyle w:val="Heading2"/>
      </w:pPr>
      <w:r>
        <w:t xml:space="preserve">Cultural Diplomacy and the Diplomatic Enclave</w:t>
      </w:r>
    </w:p>
    <w:p>
      <w:pPr>
        <w:pStyle w:val="FirstParagraph"/>
      </w:pPr>
      <w:r>
        <w:t xml:space="preserve">Pakistan Islamabad</w:t>
      </w:r>
      <w:r>
        <w:t xml:space="preserve">, being a hub of international diplomacy, provides a unique stage for cultural exchange. The presence of numerous embassies and international organizations creates a demand for high-quality musical performances that bridge cultural divides. Here, the</w:t>
      </w:r>
      <w:r>
        <w:t xml:space="preserve"> </w:t>
      </w:r>
      <w:r>
        <w:t xml:space="preserve">Musician</w:t>
      </w:r>
      <w:r>
        <w:t xml:space="preserve"> </w:t>
      </w:r>
      <w:r>
        <w:t xml:space="preserve">acts as an ambassador of culture.</w:t>
      </w:r>
    </w:p>
    <w:p>
      <w:pPr>
        <w:pStyle w:val="BodyText"/>
      </w:pPr>
      <w:r>
        <w:t xml:space="preserve">Cultural festivals in F-7 Park or events hosted at the Pakistan National Council of the Arts (PNCA) often feature collaborations between local musicians and international artists. In these settings, the</w:t>
      </w:r>
      <w:r>
        <w:t xml:space="preserve"> </w:t>
      </w:r>
      <w:r>
        <w:t xml:space="preserve">Musician</w:t>
      </w:r>
      <w:r>
        <w:t xml:space="preserve"> </w:t>
      </w:r>
      <w:r>
        <w:t xml:space="preserve">demonstrates that music is a universal language. Whether it is a Sufi singer captivating an American diplomat or a jazz ensemble performing for European consuls, these interactions foster mutual understanding. The</w:t>
      </w:r>
      <w:r>
        <w:t xml:space="preserve"> </w:t>
      </w:r>
      <w:r>
        <w:t xml:space="preserve">Musician</w:t>
      </w:r>
      <w:r>
        <w:t xml:space="preserve"> </w:t>
      </w:r>
      <w:r>
        <w:t xml:space="preserve">in this context plays a critical role in soft power diplomacy, showcasing the sophistication and depth of Pakistani culture to the world.</w:t>
      </w:r>
    </w:p>
    <w:bookmarkEnd w:id="22"/>
    <w:bookmarkStart w:id="23" w:name="the-economic-and-social-impact"/>
    <w:p>
      <w:pPr>
        <w:pStyle w:val="Heading2"/>
      </w:pPr>
      <w:r>
        <w:t xml:space="preserve">The Economic and Social Impact</w:t>
      </w:r>
    </w:p>
    <w:p>
      <w:pPr>
        <w:pStyle w:val="FirstParagraph"/>
      </w:pPr>
      <w:r>
        <w:t xml:space="preserve">The ecosystem supporting the</w:t>
      </w:r>
      <w:r>
        <w:t xml:space="preserve"> </w:t>
      </w:r>
      <w:r>
        <w:t xml:space="preserve">Musician</w:t>
      </w:r>
      <w:r>
        <w:t xml:space="preserve"> </w:t>
      </w:r>
      <w:r>
        <w:t xml:space="preserve">in</w:t>
      </w:r>
      <w:r>
        <w:t xml:space="preserve"> </w:t>
      </w:r>
      <w:r>
        <w:t xml:space="preserve">Pakistan Islamabad</w:t>
      </w:r>
      <w:r>
        <w:t xml:space="preserve"> </w:t>
      </w:r>
      <w:r>
        <w:t xml:space="preserve">is growing. There is an emerging industry around live performances, music production studios, and instrument manufacturing. The demand for background scores in local television dramas and films has created a steady income stream for composers and session musicians. However, challenges remain. Economic instability can make it difficult for artists to sustain their careers without commercial success.</w:t>
      </w:r>
    </w:p>
    <w:p>
      <w:pPr>
        <w:pStyle w:val="BodyText"/>
      </w:pPr>
      <w:r>
        <w:t xml:space="preserve">Despite these hurdles, the community of</w:t>
      </w:r>
      <w:r>
        <w:t xml:space="preserve"> </w:t>
      </w:r>
      <w:r>
        <w:t xml:space="preserve">Musician</w:t>
      </w:r>
      <w:r>
        <w:t xml:space="preserve">s is resilient. They support each other through open mic nights in areas like Blue Area and F-10 Markaz, fostering a sense of belonging and collaboration. This communal spirit ensures that despite the commercial pressures, artistic integrity is maintained. The</w:t>
      </w:r>
      <w:r>
        <w:t xml:space="preserve"> </w:t>
      </w:r>
      <w:r>
        <w:t xml:space="preserve">Musician</w:t>
      </w:r>
      <w:r>
        <w:t xml:space="preserve"> </w:t>
      </w:r>
      <w:r>
        <w:t xml:space="preserve">becomes a mentor to younger generations, passing down techniques and stories that keep the cultural flame alive in</w:t>
      </w:r>
      <w:r>
        <w:t xml:space="preserve"> </w:t>
      </w:r>
      <w:r>
        <w:t xml:space="preserve">Pakistan Islamabad</w:t>
      </w:r>
      <w:r>
        <w:t xml:space="preserve">.</w:t>
      </w:r>
    </w:p>
    <w:bookmarkEnd w:id="23"/>
    <w:bookmarkStart w:id="24" w:name="the-future-preservation-and-innovation"/>
    <w:p>
      <w:pPr>
        <w:pStyle w:val="Heading2"/>
      </w:pPr>
      <w:r>
        <w:t xml:space="preserve">The Future: Preservation and Innovation</w:t>
      </w:r>
    </w:p>
    <w:p>
      <w:pPr>
        <w:pStyle w:val="FirstParagraph"/>
      </w:pPr>
      <w:r>
        <w:t xml:space="preserve">Looking ahead, the role of the</w:t>
      </w:r>
      <w:r>
        <w:t xml:space="preserve"> </w:t>
      </w:r>
      <w:r>
        <w:t xml:space="preserve">Musician</w:t>
      </w:r>
      <w:r>
        <w:t xml:space="preserve"> </w:t>
      </w:r>
      <w:r>
        <w:t xml:space="preserve">in</w:t>
      </w:r>
      <w:r>
        <w:t xml:space="preserve"> </w:t>
      </w:r>
      <w:r>
        <w:t xml:space="preserve">Pakistan Islamabad</w:t>
      </w:r>
    </w:p>
    <w:p>
      <w:pPr>
        <w:pStyle w:val="BodyText"/>
      </w:pPr>
      <w:r>
        <w:t xml:space="preserve">pital is poised for further evolution. With increasing interest in traditional folk music from various provinces of Pakistan, there is a trend towards documenting and revitalizing endangered musical forms. Musicians are using technology to archive rare recordings and share them with a global audience.</w:t>
      </w:r>
    </w:p>
    <w:p>
      <w:pPr>
        <w:pStyle w:val="BodyText"/>
      </w:pPr>
      <w:r>
        <w:t xml:space="preserve">Moreover, education plays a pivotal role. Schools and colleges in Islamabad are beginning to recognize the importance of arts education, nurturing young talent from an early age. This institutional support ensures that the lineage of the</w:t>
      </w:r>
      <w:r>
        <w:t xml:space="preserve"> </w:t>
      </w:r>
      <w:r>
        <w:t xml:space="preserve">Musician</w:t>
      </w:r>
    </w:p>
    <w:p>
      <w:pPr>
        <w:pStyle w:val="BodyText"/>
      </w:pPr>
      <w:r>
        <w:t xml:space="preserve">does not break but strengthens.</w:t>
      </w:r>
    </w:p>
    <w:p>
      <w:pPr>
        <w:pStyle w:val="BodyText"/>
      </w:pPr>
      <w:r>
        <w:t xml:space="preserve">In conclusion, the</w:t>
      </w:r>
      <w:r>
        <w:t xml:space="preserve"> </w:t>
      </w:r>
      <w:r>
        <w:t xml:space="preserve">Musician</w:t>
      </w:r>
      <w:r>
        <w:t xml:space="preserve"> </w:t>
      </w:r>
      <w:r>
        <w:t xml:space="preserve">in</w:t>
      </w:r>
      <w:r>
        <w:t xml:space="preserve"> </w:t>
      </w:r>
      <w:r>
        <w:t xml:space="preserve">Pakistan Islamabad</w:t>
      </w:r>
      <w:r>
        <w:t xml:space="preserve"> </w:t>
      </w:r>
      <w:r>
        <w:t xml:space="preserve">is a multifaceted figure. They are custodians of tradition, innovators of the modern age, and diplomats of culture. Through their art, they give voice to the aspirations and struggles of a dynamic society. As Islamabad continues to grow as a metropolitan center, its musical soul will remain vibrant thanks to these dedicated artists who weave sound into meaning.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Soulful Resonance: The Role of the Musician in Pakistan Islamabad</dc:title>
  <dc:creator/>
  <dc:language>en</dc:language>
  <cp:keywords/>
  <dcterms:created xsi:type="dcterms:W3CDTF">2026-07-29T15:12:11Z</dcterms:created>
  <dcterms:modified xsi:type="dcterms:W3CDTF">2026-07-29T15:12:11Z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