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Sound:</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Qatar</w:t>
      </w:r>
      <w:r>
        <w:t xml:space="preserve"> </w:t>
      </w:r>
      <w:r>
        <w:t xml:space="preserve">Doha</w:t>
      </w:r>
    </w:p>
    <w:bookmarkStart w:id="26" w:name="X7fa3eabb60a713b9a226f81415fc980e37d08a0"/>
    <w:p>
      <w:pPr>
        <w:pStyle w:val="Heading1"/>
      </w:pPr>
      <w:r>
        <w:t xml:space="preserve">The Resonance of Sound: The Evolution and Impact of the Musician in Qatar Doha</w:t>
      </w:r>
    </w:p>
    <w:p>
      <w:pPr>
        <w:pStyle w:val="FirstParagraph"/>
      </w:pPr>
      <w:r>
        <w:t xml:space="preserve">In the heart of the Arabian Peninsula, where ancient desert traditions meet futuristic architectural ambitions, a profound cultural transformation is underway. At the center of this metamorphosis stands</w:t>
      </w:r>
      <w:r>
        <w:t xml:space="preserve"> </w:t>
      </w:r>
      <w:r>
        <w:rPr>
          <w:bCs/>
          <w:b/>
        </w:rPr>
        <w:t xml:space="preserve">Qatar Doha</w:t>
      </w:r>
      <w:r>
        <w:t xml:space="preserve">, a city that has rapidly ascended onto the global stage not only through economic prowess but also through a vibrant renaissance in arts and culture. Central to this narrative is the figure of the</w:t>
      </w:r>
      <w:r>
        <w:t xml:space="preserve"> </w:t>
      </w:r>
      <w:r>
        <w:rPr>
          <w:bCs/>
          <w:b/>
        </w:rPr>
        <w:t xml:space="preserve">musician</w:t>
      </w:r>
      <w:r>
        <w:t xml:space="preserve">. No longer confined to the shadows of traditional gatherings or religious ceremonies, the modern</w:t>
      </w:r>
      <w:r>
        <w:t xml:space="preserve"> </w:t>
      </w:r>
      <w:r>
        <w:rPr>
          <w:bCs/>
          <w:b/>
        </w:rPr>
        <w:t xml:space="preserve">musician</w:t>
      </w:r>
      <w:r>
        <w:t xml:space="preserve"> </w:t>
      </w:r>
      <w:r>
        <w:t xml:space="preserve">in Qatar Doha has emerged as a pivotal architect of national identity, social cohesion, and international diplomacy. This essay explores how the role of the musician has evolved in this unique geographical and cultural context, shaping the soul of Qatar Doha.</w:t>
      </w:r>
    </w:p>
    <w:bookmarkStart w:id="20" w:name="X9b43aaa627ebf548c531749706586cc23163f93"/>
    <w:p>
      <w:pPr>
        <w:pStyle w:val="Heading2"/>
      </w:pPr>
      <w:r>
        <w:t xml:space="preserve">The Historical Tapestry: Roots in Tradition</w:t>
      </w:r>
    </w:p>
    <w:p>
      <w:pPr>
        <w:pStyle w:val="FirstParagraph"/>
      </w:pPr>
      <w:r>
        <w:t xml:space="preserve">To understand the contemporary status of the</w:t>
      </w:r>
      <w:r>
        <w:t xml:space="preserve"> </w:t>
      </w:r>
      <w:r>
        <w:rPr>
          <w:bCs/>
          <w:b/>
        </w:rPr>
        <w:t xml:space="preserve">musician</w:t>
      </w:r>
      <w:r>
        <w:t xml:space="preserve"> </w:t>
      </w:r>
      <w:r>
        <w:t xml:space="preserve">in Qatar Doha, one must first appreciate the deep historical roots of music in Qatari society. For centuries, music was not merely entertainment but a functional and communal activity tied to daily life. The</w:t>
      </w:r>
      <w:r>
        <w:t xml:space="preserve"> </w:t>
      </w:r>
      <w:r>
        <w:rPr>
          <w:iCs/>
          <w:i/>
        </w:rPr>
        <w:t xml:space="preserve">Ayyala</w:t>
      </w:r>
      <w:r>
        <w:t xml:space="preserve">, a rhythmic percussion art form traditionally performed by pearl divers, served as both a morale booster and a unifying force during the arduous task of pearling in the Persian Gulf. In these settings, the</w:t>
      </w:r>
      <w:r>
        <w:t xml:space="preserve"> </w:t>
      </w:r>
      <w:r>
        <w:rPr>
          <w:bCs/>
          <w:b/>
        </w:rPr>
        <w:t xml:space="preserve">musician</w:t>
      </w:r>
      <w:r>
        <w:t xml:space="preserve"> </w:t>
      </w:r>
      <w:r>
        <w:t xml:space="preserve">was often an integral part of the labor community, using rhythm to synchronize movements and alleviate fatigue.</w:t>
      </w:r>
    </w:p>
    <w:p>
      <w:pPr>
        <w:pStyle w:val="BodyText"/>
      </w:pPr>
      <w:r>
        <w:t xml:space="preserve">Similarly, traditional folk forms such as *Samri* and *Fijiri* relied heavily on skilled performers who could recite poetry accompanied by drums and ouds. In these contexts, the</w:t>
      </w:r>
      <w:r>
        <w:t xml:space="preserve"> </w:t>
      </w:r>
      <w:r>
        <w:rPr>
          <w:bCs/>
          <w:b/>
        </w:rPr>
        <w:t xml:space="preserve">musician</w:t>
      </w:r>
      <w:r>
        <w:t xml:space="preserve"> </w:t>
      </w:r>
      <w:r>
        <w:t xml:space="preserve">was a keeper of history, preserving oral traditions that defined the Qatari heritage. As Qatar Doha transitioned from a modest coastal town to a modern capital, these traditional roles did not disappear; rather, they provided the foundational language upon which contemporary musical expressions were built.</w:t>
      </w:r>
    </w:p>
    <w:bookmarkEnd w:id="20"/>
    <w:bookmarkStart w:id="21" w:name="X395e923db655af1b06f8ec19e35d11290b8b696"/>
    <w:p>
      <w:pPr>
        <w:pStyle w:val="Heading2"/>
      </w:pPr>
      <w:r>
        <w:t xml:space="preserve">The Catalyst of Vision 2030: Institutional Support</w:t>
      </w:r>
    </w:p>
    <w:p>
      <w:pPr>
        <w:pStyle w:val="FirstParagraph"/>
      </w:pPr>
      <w:r>
        <w:t xml:space="preserve">The trajectory of the</w:t>
      </w:r>
      <w:r>
        <w:t xml:space="preserve"> </w:t>
      </w:r>
      <w:r>
        <w:rPr>
          <w:bCs/>
          <w:b/>
        </w:rPr>
        <w:t xml:space="preserve">musician</w:t>
      </w:r>
      <w:r>
        <w:t xml:space="preserve"> </w:t>
      </w:r>
      <w:r>
        <w:t xml:space="preserve">in Qatar Doha shifted dramatically with the introduction of Qatar National Vision 2030. This strategic framework emphasized cultural development as a pillar for sustainable national development. Recognizing that culture is the soul of a nation, the Qatari government invested heavily in infrastructure and policy to support artists, including</w:t>
      </w:r>
      <w:r>
        <w:t xml:space="preserve"> </w:t>
      </w:r>
      <w:r>
        <w:rPr>
          <w:bCs/>
          <w:b/>
        </w:rPr>
        <w:t xml:space="preserve">musicians</w:t>
      </w:r>
      <w:r>
        <w:t xml:space="preserve">. Institutions such as Katara Cultural Village and Qatar Museums provided dedicated spaces for performance, education, and collaboration.</w:t>
      </w:r>
    </w:p>
    <w:p>
      <w:pPr>
        <w:pStyle w:val="BodyText"/>
      </w:pPr>
      <w:r>
        <w:t xml:space="preserve">In this supportive ecosystem, the definition of a musician expanded. It was no longer sufficient to be merely talented; one had to be innovative. The state encouraged cross-disciplinary collaboration between traditional Qatari artists and international experts. Consequently, many</w:t>
      </w:r>
      <w:r>
        <w:t xml:space="preserve"> </w:t>
      </w:r>
      <w:r>
        <w:rPr>
          <w:bCs/>
          <w:b/>
        </w:rPr>
        <w:t xml:space="preserve">musicians</w:t>
      </w:r>
      <w:r>
        <w:t xml:space="preserve"> </w:t>
      </w:r>
      <w:r>
        <w:t xml:space="preserve">in Qatar Doha began experimenting with fusions of jazz, electronic music, and classical Arabic scales. This institutional backing allowed the musician to transition from a marginalized or folkloric role to that of a respected professional artist contributing to the high-culture discourse.</w:t>
      </w:r>
    </w:p>
    <w:bookmarkEnd w:id="21"/>
    <w:bookmarkStart w:id="22" w:name="the-global-stage-music-as-soft-power"/>
    <w:p>
      <w:pPr>
        <w:pStyle w:val="Heading2"/>
      </w:pPr>
      <w:r>
        <w:t xml:space="preserve">The Global Stage: Music as Soft Power</w:t>
      </w:r>
    </w:p>
    <w:p>
      <w:pPr>
        <w:pStyle w:val="FirstParagraph"/>
      </w:pPr>
      <w:r>
        <w:t xml:space="preserve">A significant aspect of Qatar Doha’s rise has been its use of soft power through major international events, most notably the FIFA World Cup 2022 and various global music festivals. These events brought millions of visitors to the city, creating a platform where local</w:t>
      </w:r>
      <w:r>
        <w:t xml:space="preserve"> </w:t>
      </w:r>
      <w:r>
        <w:rPr>
          <w:bCs/>
          <w:b/>
        </w:rPr>
        <w:t xml:space="preserve">musicians</w:t>
      </w:r>
      <w:r>
        <w:t xml:space="preserve"> </w:t>
      </w:r>
      <w:r>
        <w:t xml:space="preserve">could perform alongside global superstars. The presence of a diverse musical landscape in Qatar Doha became a symbol of its openness and cultural richness.</w:t>
      </w:r>
    </w:p>
    <w:p>
      <w:pPr>
        <w:pStyle w:val="BodyText"/>
      </w:pPr>
      <w:r>
        <w:t xml:space="preserve">The</w:t>
      </w:r>
      <w:r>
        <w:t xml:space="preserve"> </w:t>
      </w:r>
      <w:r>
        <w:rPr>
          <w:bCs/>
          <w:b/>
        </w:rPr>
        <w:t xml:space="preserve">musician</w:t>
      </w:r>
      <w:r>
        <w:t xml:space="preserve"> </w:t>
      </w:r>
      <w:r>
        <w:t xml:space="preserve">here acts as an ambassador. When a Qatari artist performs at the National Museum of Islamic Art or participates in the Doha Tribeca Film Festival, they are showcasing the nation’s creative potential to the world. This global exposure has elevated the status of music within Qatar Doha, encouraging younger generations to pursue careers in sound arts without fearing a loss of cultural identity. Instead, they view their musical expression as a bridge connecting Qatari heritage with global contemporary trends.</w:t>
      </w:r>
    </w:p>
    <w:bookmarkEnd w:id="22"/>
    <w:bookmarkStart w:id="23" w:name="cultural-fusion-and-social-cohesion"/>
    <w:p>
      <w:pPr>
        <w:pStyle w:val="Heading2"/>
      </w:pPr>
      <w:r>
        <w:t xml:space="preserve">Cultural Fusion and Social Cohesion</w:t>
      </w:r>
    </w:p>
    <w:p>
      <w:pPr>
        <w:pStyle w:val="FirstParagraph"/>
      </w:pPr>
      <w:r>
        <w:t xml:space="preserve">Qatar Doha is a multicultural society, home to expatriates from all corners of the globe. The</w:t>
      </w:r>
      <w:r>
        <w:t xml:space="preserve"> </w:t>
      </w:r>
      <w:r>
        <w:rPr>
          <w:bCs/>
          <w:b/>
        </w:rPr>
        <w:t xml:space="preserve">musician</w:t>
      </w:r>
      <w:r>
        <w:t xml:space="preserve"> </w:t>
      </w:r>
      <w:r>
        <w:t xml:space="preserve">plays a crucial role in navigating this diversity. In venues across the city, one can hear everything from Qatari folk songs to Indian Bollywood hits, African rhythms, and Western pop. The modern musician in Qatar Doha is often a polyglot of sound, capable of blending these disparate elements into cohesive performances.</w:t>
      </w:r>
    </w:p>
    <w:p>
      <w:pPr>
        <w:pStyle w:val="BlockText"/>
      </w:pPr>
      <w:r>
        <w:t xml:space="preserve">"Music is the universal language that transcends borders within our diverse society. In Qatar Doha, every note played by a local or international artist helps weave the fabric of our shared community." - A contemporary Qatari Composer</w:t>
      </w:r>
    </w:p>
    <w:p>
      <w:pPr>
        <w:pStyle w:val="FirstParagraph"/>
      </w:pPr>
      <w:r>
        <w:t xml:space="preserve">This fusion fosters social cohesion. Shared musical experiences in public spaces across Qatar Doha allow people from different backgrounds to find common ground. The musician becomes a mediator of culture, reducing prejudices and fostering understanding through the emotive power of sound.</w:t>
      </w:r>
    </w:p>
    <w:bookmarkEnd w:id="23"/>
    <w:bookmarkStart w:id="24" w:name="Xafac58624908d279f1c268545e0326f349e2d53"/>
    <w:p>
      <w:pPr>
        <w:pStyle w:val="Heading2"/>
      </w:pPr>
      <w:r>
        <w:t xml:space="preserve">The Future: Digital Frontiers and Education</w:t>
      </w:r>
    </w:p>
    <w:p>
      <w:pPr>
        <w:pStyle w:val="FirstParagraph"/>
      </w:pPr>
      <w:r>
        <w:t xml:space="preserve">Looking forward, the role of the musician in Qatar Doha is poised to expand further into digital realms. With Qatar’s aggressive investment in technology and innovation, music production, virtual reality concerts, and digital archiving of traditional sounds are becoming new frontiers for musicians. Educational initiatives are also prioritizing music theory and production in schools across Qatar Doha, ensuring that the next generation of musicians is technically proficient and culturally aware.</w:t>
      </w:r>
    </w:p>
    <w:p>
      <w:pPr>
        <w:pStyle w:val="BodyText"/>
      </w:pPr>
      <w:r>
        <w:t xml:space="preserve">The challenge remains to balance modernization with authenticity. As Qatar Doha continues to evolve, its musicians must navigate the delicate task of preserving traditional melodies while embracing global influences. However, given the strong support system in place and the passionate spirit of Qatari artists, this balance is achievable.</w:t>
      </w:r>
    </w:p>
    <w:bookmarkEnd w:id="24"/>
    <w:bookmarkStart w:id="25" w:name="conclusion"/>
    <w:p>
      <w:pPr>
        <w:pStyle w:val="Heading2"/>
      </w:pPr>
      <w:r>
        <w:t xml:space="preserve">Conclusion</w:t>
      </w:r>
    </w:p>
    <w:p>
      <w:pPr>
        <w:pStyle w:val="FirstParagraph"/>
      </w:pPr>
      <w:r>
        <w:t xml:space="preserve">In conclusion, the musician in Qatar Doha is more than just an entertainer; they are a custodian of heritage, a catalyst for social change, and a beacon of national pride. From the rhythmic beats of the pearl divers to the high-tech stages of global festivals, music has remained at the heart of Qatari identity. As Qatar Doha continues to grow as a global hub for culture and innovation, its musicians will undoubtedly remain central figures in this ongoing story. They are not only reflecting who Qatar is but actively shaping who it will become, ensuring that the voice of the nation resonates clearly and powerfully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Sound: The Evolution and Impact of the Musician in Qatar Doha</dc:title>
  <dc:creator/>
  <dc:language>en</dc:language>
  <cp:keywords/>
  <dcterms:created xsi:type="dcterms:W3CDTF">2026-07-29T11:01:20Z</dcterms:created>
  <dcterms:modified xsi:type="dcterms:W3CDTF">2026-07-29T11:01:20Z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