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w:t>
      </w:r>
      <w:r>
        <w:t xml:space="preserve"> </w:t>
      </w:r>
      <w:r>
        <w:t xml:space="preserve">of</w:t>
      </w:r>
      <w:r>
        <w:t xml:space="preserve"> </w:t>
      </w:r>
      <w:r>
        <w:t xml:space="preserve">Sound:</w:t>
      </w:r>
      <w:r>
        <w:t xml:space="preserve"> </w:t>
      </w:r>
      <w:r>
        <w:t xml:space="preserve">The</w:t>
      </w:r>
      <w:r>
        <w:t xml:space="preserve"> </w:t>
      </w:r>
      <w:r>
        <w:t xml:space="preserve">Musician</w:t>
      </w:r>
      <w:r>
        <w:t xml:space="preserve"> </w:t>
      </w:r>
      <w:r>
        <w:t xml:space="preserve">in</w:t>
      </w:r>
      <w:r>
        <w:t xml:space="preserve"> </w:t>
      </w:r>
      <w:r>
        <w:t xml:space="preserve">Spain</w:t>
      </w:r>
      <w:r>
        <w:t xml:space="preserve"> </w:t>
      </w:r>
      <w:r>
        <w:t xml:space="preserve">Madrid</w:t>
      </w:r>
    </w:p>
    <w:bookmarkStart w:id="26" w:name="X84cd77217669ea666292e9489b34d5745a5c9e4"/>
    <w:p>
      <w:pPr>
        <w:pStyle w:val="Heading1"/>
      </w:pPr>
      <w:r>
        <w:t xml:space="preserve">The Soul of Sound: The Musician in Spain Madrid</w:t>
      </w:r>
    </w:p>
    <w:p>
      <w:pPr>
        <w:pStyle w:val="FirstParagraph"/>
      </w:pPr>
      <w:r>
        <w:t xml:space="preserve">In the vibrant tapestry of European culture, few cities pulse with as much rhythmic intensity and historical resonance as Madrid. To understand the modern artistic landscape of this capital, one must first look closely at the individual who breathes life into it:</w:t>
      </w:r>
      <w:r>
        <w:t xml:space="preserve"> </w:t>
      </w:r>
      <w:r>
        <w:rPr>
          <w:bCs/>
          <w:b/>
        </w:rPr>
        <w:t xml:space="preserve">the musician</w:t>
      </w:r>
      <w:r>
        <w:t xml:space="preserve">. This essay explores the intricate relationship between</w:t>
      </w:r>
      <w:r>
        <w:t xml:space="preserve"> </w:t>
      </w:r>
      <w:r>
        <w:rPr>
          <w:bCs/>
          <w:b/>
        </w:rPr>
        <w:t xml:space="preserve">the musician</w:t>
      </w:r>
      <w:r>
        <w:t xml:space="preserve">, their craft, and the unique socio-cultural environment of</w:t>
      </w:r>
      <w:r>
        <w:t xml:space="preserve"> </w:t>
      </w:r>
      <w:r>
        <w:rPr>
          <w:bCs/>
          <w:b/>
        </w:rPr>
        <w:t xml:space="preserve">Spain Madrid</w:t>
      </w:r>
      <w:r>
        <w:t xml:space="preserve">. It is a journey through sound, history, and identity, examining how artistry thrives in one of Europe's most dynamic metropolitan areas.</w:t>
      </w:r>
    </w:p>
    <w:bookmarkStart w:id="20" w:name="X354f82188bdbac71dfcae91c13047021709e488"/>
    <w:p>
      <w:pPr>
        <w:pStyle w:val="Heading2"/>
      </w:pPr>
      <w:r>
        <w:t xml:space="preserve">The Historical Resonance: From Cuartel de Pósito to the Royal Theater</w:t>
      </w:r>
    </w:p>
    <w:p>
      <w:pPr>
        <w:pStyle w:val="FirstParagraph"/>
      </w:pPr>
      <w:r>
        <w:t xml:space="preserve">Madrid has never been a silent city. Its musical heritage is deep-rooted, stretching back centuries before it became the political heart of the nation. For the contemporary</w:t>
      </w:r>
      <w:r>
        <w:t xml:space="preserve"> </w:t>
      </w:r>
      <w:r>
        <w:rPr>
          <w:bCs/>
          <w:b/>
        </w:rPr>
        <w:t xml:space="preserve">musician</w:t>
      </w:r>
      <w:r>
        <w:t xml:space="preserve">, this history is not merely background noise; it is a foundation upon which new sounds are built. The grandeur of the Teatro Real and intimate venues like Sala La Riviera stand as testaments to a long tradition of musical excellence.</w:t>
      </w:r>
    </w:p>
    <w:p>
      <w:pPr>
        <w:pStyle w:val="BodyText"/>
      </w:pPr>
      <w:r>
        <w:t xml:space="preserve">In</w:t>
      </w:r>
      <w:r>
        <w:t xml:space="preserve"> </w:t>
      </w:r>
      <w:r>
        <w:rPr>
          <w:bCs/>
          <w:b/>
        </w:rPr>
        <w:t xml:space="preserve">Spain Madrid</w:t>
      </w:r>
      <w:r>
        <w:t xml:space="preserve">, the musician operates within a framework that respects classical traditions while aggressively pursuing innovation. The city hosts world-class orchestras and opera houses, where conductors from around the globe lead performances that have defined Western art music for centuries. However, to view the Madrid musician solely through this lens of classical prestige is to miss half the picture. The true spirit of</w:t>
      </w:r>
      <w:r>
        <w:t xml:space="preserve"> </w:t>
      </w:r>
      <w:r>
        <w:rPr>
          <w:bCs/>
          <w:b/>
        </w:rPr>
        <w:t xml:space="preserve">Spain Madrid</w:t>
      </w:r>
      <w:r>
        <w:t xml:space="preserve"> </w:t>
      </w:r>
      <w:r>
        <w:t xml:space="preserve">is found in its duality—the coexistence of high culture and grassroots expression.</w:t>
      </w:r>
    </w:p>
    <w:bookmarkEnd w:id="20"/>
    <w:bookmarkStart w:id="21" w:name="X6a1b4b09576db3295875b4b27d3b1074fa16ea7"/>
    <w:p>
      <w:pPr>
        <w:pStyle w:val="Heading2"/>
      </w:pPr>
      <w:r>
        <w:t xml:space="preserve">The Flamenco Fusion: A Unique Cultural Signature</w:t>
      </w:r>
    </w:p>
    <w:p>
      <w:pPr>
        <w:pStyle w:val="FirstParagraph"/>
      </w:pPr>
      <w:r>
        <w:t xml:space="preserve">No discussion about the musician in this specific geographical context can ignore the profound influence of flamenco. While traditionally associated with Andalusia, Madrid has absorbed and adapted this art form into its own urban identity. Here, the traditional</w:t>
      </w:r>
      <w:r>
        <w:t xml:space="preserve"> </w:t>
      </w:r>
      <w:r>
        <w:rPr>
          <w:bCs/>
          <w:b/>
        </w:rPr>
        <w:t xml:space="preserve">musician</w:t>
      </w:r>
      <w:r>
        <w:t xml:space="preserve"> </w:t>
      </w:r>
      <w:r>
        <w:t xml:space="preserve">does not just play; they interpret, deconstruct, and reinvent.</w:t>
      </w:r>
    </w:p>
    <w:p>
      <w:pPr>
        <w:pStyle w:val="BodyText"/>
      </w:pPr>
      <w:r>
        <w:t xml:space="preserve">In neighborhoods like Lavapiés or Malasaña, one can find fusion bands where flamenco guitarists share stages with jazz pianists and hip-hop producers. This synthesis is characteristic of the modern Madrid musician. They are cultural chameleons, capable of honoring the deep *duende* (soul) of traditional Spanish music while seamlessly integrating global influences such as electronic beats, Latin pop rhythms, and rock aesthetics. This adaptability makes the</w:t>
      </w:r>
      <w:r>
        <w:t xml:space="preserve"> </w:t>
      </w:r>
      <w:r>
        <w:rPr>
          <w:bCs/>
          <w:b/>
        </w:rPr>
        <w:t xml:space="preserve">musician</w:t>
      </w:r>
      <w:r>
        <w:t xml:space="preserve"> </w:t>
      </w:r>
      <w:r>
        <w:t xml:space="preserve">in</w:t>
      </w:r>
      <w:r>
        <w:t xml:space="preserve"> </w:t>
      </w:r>
      <w:r>
        <w:rPr>
          <w:bCs/>
          <w:b/>
        </w:rPr>
        <w:t xml:space="preserve">Spain Madrid</w:t>
      </w:r>
      <w:r>
        <w:t xml:space="preserve"> </w:t>
      </w:r>
      <w:r>
        <w:t xml:space="preserve">a critical agent of cultural dialogue, bridging the gap between regional heritage and global modernity.</w:t>
      </w:r>
    </w:p>
    <w:bookmarkEnd w:id="21"/>
    <w:bookmarkStart w:id="22" w:name="Xebe795969cdb4ffb8995feb76db1d0ec885c915"/>
    <w:p>
      <w:pPr>
        <w:pStyle w:val="Heading2"/>
      </w:pPr>
      <w:r>
        <w:t xml:space="preserve">The Economic Reality: Navigating the Industry in Spain Madrid</w:t>
      </w:r>
    </w:p>
    <w:p>
      <w:pPr>
        <w:pStyle w:val="FirstParagraph"/>
      </w:pPr>
      <w:r>
        <w:t xml:space="preserve">Beyond artistic expression, there is the pragmatic reality of being a professional artist. The life of a</w:t>
      </w:r>
      <w:r>
        <w:t xml:space="preserve"> </w:t>
      </w:r>
      <w:r>
        <w:rPr>
          <w:bCs/>
          <w:b/>
        </w:rPr>
        <w:t xml:space="preserve">musician</w:t>
      </w:r>
      <w:r>
        <w:t xml:space="preserve"> </w:t>
      </w:r>
      <w:r>
        <w:t xml:space="preserve">in any major metropolis involves navigating complex economic structures, but in</w:t>
      </w:r>
      <w:r>
        <w:t xml:space="preserve"> </w:t>
      </w:r>
      <w:r>
        <w:rPr>
          <w:bCs/>
          <w:b/>
        </w:rPr>
        <w:t xml:space="preserve">Spain Madrid</w:t>
      </w:r>
      <w:r>
        <w:t xml:space="preserve">, this challenge is particularly nuanced. While the city offers unparalleled opportunities for exposure—through festivals like Primavera Sound (though primarily Barcelona-based, its influence permeates), Mad Cool, and countless club nights—it also faces the broader economic pressures affecting creative industries across Spain.</w:t>
      </w:r>
    </w:p>
    <w:p>
      <w:pPr>
        <w:pStyle w:val="BodyText"/>
      </w:pPr>
      <w:r>
        <w:t xml:space="preserve">The modern Madrid musician often wears multiple hats: they are performers, teachers, session players, and content creators. The digital revolution has changed how music is consumed in</w:t>
      </w:r>
      <w:r>
        <w:t xml:space="preserve"> </w:t>
      </w:r>
      <w:r>
        <w:rPr>
          <w:bCs/>
          <w:b/>
        </w:rPr>
        <w:t xml:space="preserve">Spain Madrid</w:t>
      </w:r>
      <w:r>
        <w:t xml:space="preserve">, allowing local artists to reach international audiences without leaving their studios in Chamberí or Tetuán. Streaming platforms have democratized access, yet they have also intensified competition. Consequently, the successful musician today must be not only talented but also strategically savvy, leveraging social media and community engagement to sustain their career.</w:t>
      </w:r>
    </w:p>
    <w:bookmarkEnd w:id="22"/>
    <w:bookmarkStart w:id="23" w:name="Xb9b7b2e3d3f8699da85a0c0adad78c5df7e10cb"/>
    <w:p>
      <w:pPr>
        <w:pStyle w:val="Heading2"/>
      </w:pPr>
      <w:r>
        <w:t xml:space="preserve">The Social Fabric: Music as Community Building</w:t>
      </w:r>
    </w:p>
    <w:p>
      <w:pPr>
        <w:pStyle w:val="FirstParagraph"/>
      </w:pPr>
      <w:r>
        <w:t xml:space="preserve">Musicians in Madrid are more than entertainers; they are community builders. In a city that has seen rapid gentrification and demographic shifts, music venues serve as vital social hubs. From the underground techno clubs of the 1990s that defined Spanish nightlife to today’s inclusive spaces celebrating LGBTQ+ culture and multicultural diversity, these venues are where society meets.</w:t>
      </w:r>
    </w:p>
    <w:p>
      <w:pPr>
        <w:pStyle w:val="BodyText"/>
      </w:pPr>
      <w:r>
        <w:t xml:space="preserve">The</w:t>
      </w:r>
      <w:r>
        <w:t xml:space="preserve"> </w:t>
      </w:r>
      <w:r>
        <w:rPr>
          <w:bCs/>
          <w:b/>
        </w:rPr>
        <w:t xml:space="preserve">musician</w:t>
      </w:r>
      <w:r>
        <w:t xml:space="preserve"> </w:t>
      </w:r>
      <w:r>
        <w:t xml:space="preserve">plays a pivotal role in this ecosystem. By curating lineups and fostering atmospheres of acceptance, they contribute to the social fabric of</w:t>
      </w:r>
      <w:r>
        <w:t xml:space="preserve"> </w:t>
      </w:r>
      <w:r>
        <w:rPr>
          <w:bCs/>
          <w:b/>
        </w:rPr>
        <w:t xml:space="preserve">Spain Madrid</w:t>
      </w:r>
      <w:r>
        <w:t xml:space="preserve">. Concerts are not just auditory experiences; they are communal rituals. Whether it is a massive outdoor festival or an acoustic session in a small bar in La Latina, these events create shared memories and strengthen community bonds. The musician acts as the conductor of this social energy, guiding the crowd through emotional journeys that range from euphoric celebration to introspective silence.</w:t>
      </w:r>
    </w:p>
    <w:bookmarkEnd w:id="23"/>
    <w:bookmarkStart w:id="24" w:name="education-and-future-generations"/>
    <w:p>
      <w:pPr>
        <w:pStyle w:val="Heading2"/>
      </w:pPr>
      <w:r>
        <w:t xml:space="preserve">Education and Future Generations</w:t>
      </w:r>
    </w:p>
    <w:p>
      <w:pPr>
        <w:pStyle w:val="FirstParagraph"/>
      </w:pPr>
      <w:r>
        <w:t xml:space="preserve">Sustainability in the arts also depends on education. Institutions such as the Real Conservatorio Superior de Música de Madrid play a crucial role in shaping the next generation of talent. These institutions ensure that technical proficiency is passed down, but increasingly, they are also adapting to teach entrepreneurial skills and interdisciplinary approaches. The future musician emerging from these halls in</w:t>
      </w:r>
      <w:r>
        <w:t xml:space="preserve"> </w:t>
      </w:r>
      <w:r>
        <w:rPr>
          <w:bCs/>
          <w:b/>
        </w:rPr>
        <w:t xml:space="preserve">Spain Madrid</w:t>
      </w:r>
      <w:r>
        <w:t xml:space="preserve"> </w:t>
      </w:r>
      <w:r>
        <w:t xml:space="preserve">is likely to be more versatile than their predecessors.</w:t>
      </w:r>
    </w:p>
    <w:p>
      <w:pPr>
        <w:pStyle w:val="BodyText"/>
      </w:pPr>
      <w:r>
        <w:t xml:space="preserve">This educational foundation supports a vibrant independent scene where young artists experiment with new genres. Electronic music, indie rock, and experimental jazz are thriving in university towns and student districts across the city. The synergy between formal education and informal street culture creates a fertile ground for innovation, ensuring that the legacy of the Madrid musician continues to evolve.</w:t>
      </w:r>
    </w:p>
    <w:bookmarkEnd w:id="24"/>
    <w:bookmarkStart w:id="25" w:name="conclusion-an-enduring-symphony"/>
    <w:p>
      <w:pPr>
        <w:pStyle w:val="Heading2"/>
      </w:pPr>
      <w:r>
        <w:t xml:space="preserve">Conclusion: An Enduring Symphony</w:t>
      </w:r>
    </w:p>
    <w:p>
      <w:pPr>
        <w:pStyle w:val="FirstParagraph"/>
      </w:pPr>
      <w:r>
        <w:t xml:space="preserve">In conclusion, the identity of the musician in</w:t>
      </w:r>
      <w:r>
        <w:t xml:space="preserve"> </w:t>
      </w:r>
      <w:r>
        <w:rPr>
          <w:bCs/>
          <w:b/>
        </w:rPr>
        <w:t xml:space="preserve">Spain Madrid</w:t>
      </w:r>
      <w:r>
        <w:t xml:space="preserve"> </w:t>
      </w:r>
      <w:r>
        <w:t xml:space="preserve">is complex, multifaceted, and deeply embedded in both history and contemporary life. It is a role that demands respect for tradition while embracing radical innovation. Whether performing classical repertoire in a historic theater or experimenting with electronic sounds in a repurposed warehouse, these artists are the heartbeat of the city.</w:t>
      </w:r>
    </w:p>
    <w:p>
      <w:pPr>
        <w:pStyle w:val="BodyText"/>
      </w:pPr>
      <w:r>
        <w:t xml:space="preserve">As Madrid continues to grow and change, its musicians remain constant agents of cultural expression. They navigate economic challenges, celebrate diverse heritages, and build community through sound. To understand</w:t>
      </w:r>
      <w:r>
        <w:t xml:space="preserve"> </w:t>
      </w:r>
      <w:r>
        <w:rPr>
          <w:bCs/>
          <w:b/>
        </w:rPr>
        <w:t xml:space="preserve">Spain Madrid</w:t>
      </w:r>
      <w:r>
        <w:t xml:space="preserve">, one must listen to its musicians. Their stories are not just about notes on a page or beats per minute; they are narratives of resilience, creativity, and the enduring human need to connect through art. In this bustling capital, the musician is not just an observer of culture but its primary creator.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of Sound: The Musician in Spain Madrid</dc:title>
  <dc:creator/>
  <dc:language>en</dc:language>
  <cp:keywords/>
  <dcterms:created xsi:type="dcterms:W3CDTF">2026-07-29T03:51:19Z</dcterms:created>
  <dcterms:modified xsi:type="dcterms:W3CDTF">2026-07-29T03:51:19Z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