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a</w:t>
      </w:r>
      <w:r>
        <w:t xml:space="preserve"> </w:t>
      </w:r>
      <w:r>
        <w:t xml:space="preserve">Nation: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e473821d6fb085cef8825f110d1eec2b7a443ce"/>
    <w:p>
      <w:pPr>
        <w:pStyle w:val="Heading1"/>
      </w:pPr>
      <w:r>
        <w:t xml:space="preserve">The Soul of a Nation: The Evolution and Impact of the Musician in Sri Lanka, Colombo</w:t>
      </w:r>
    </w:p>
    <w:p>
      <w:pPr>
        <w:pStyle w:val="FirstParagraph"/>
      </w:pPr>
      <w:r>
        <w:t xml:space="preserve">Sri Lanka, often celebrated for its breathtaking landscapes, colonial history, and spiritual depth, possesses a cultural heartbeat that resonates through every village square and metropolitan boulevard. At the center of this rhythmic existence is the musician. In a nation where culture is not merely an art form but a way of life, the role of the musician transcends entertainment; they act as archivists of history, agents of social change, and unifiers in a diverse society. Nowhere is this dynamic more vibrant than in Colombo, the commercial capital and cultural crucible where tradition collides with modernity.</w:t>
      </w:r>
    </w:p>
    <w:p>
      <w:pPr>
        <w:pStyle w:val="BodyText"/>
      </w:pPr>
      <w:r>
        <w:t xml:space="preserve">To understand the musician in Sri Lanka is to understand the island's complex tapestry. Historically, music was deeply intertwined with religious rituals, agricultural cycles, and community gatherings. The traditional drummers of Kandyan culture provided the backbone for village festivities, while devotional songs in temples echoed through ancient ruins. However, as urbanization accelerated and Colombo emerged as a global hub for business and tourism in the late 20th century, the role of the musician evolved dramatically. They were no longer confined to temple precincts or village festivals; they became storytellers for a growing middle class, adapting their instruments to reflect new social realities.</w:t>
      </w:r>
    </w:p>
    <w:p>
      <w:pPr>
        <w:pStyle w:val="BodyText"/>
      </w:pPr>
      <w:r>
        <w:t xml:space="preserve">Colombo serves as a unique microcosm of this transformation. As the economic engine of Sri Lanka, it attracts talent from all corners of the island—Sinhalese musicians from the south and west, Tamil artists from the north and east, and Burgher influences that speak to a colonial past. In this melting pot, the musician becomes a diplomat of sorts. On any given night in Colombo’s upscale restaurants or boutique hotels, one might hear a fusion of jazz standards played on traditional Sri Lankan drums like the Geta Bera. This synthesis is not accidental; it is reflective of a society striving to define itself amidst globalization. The musician in Colombo must navigate these layers, respecting heritage while embracing innovation.</w:t>
      </w:r>
    </w:p>
    <w:p>
      <w:pPr>
        <w:pStyle w:val="BodyText"/>
      </w:pPr>
      <w:r>
        <w:t xml:space="preserve">The impact of the musician extends beyond cultural preservation into the realm of social cohesion. Sri Lanka has endured decades of civil conflict, leaving scars that are still healing today. Music has played a pivotal role in this reconciliation process. In Colombo, collaborative projects often bring together musicians from different ethnic and religious backgrounds to perform together on stages that were once divided by fear and prejudice. When a Tamil vocalist and a Sinhalese guitarist share the same microphone, they send a powerful message of unity that words alone cannot achieve. These performances serve as therapeutic outlets for collective trauma, allowing audiences to experience empathy and shared humanity through melody and rhythm.</w:t>
      </w:r>
    </w:p>
    <w:p>
      <w:pPr>
        <w:pStyle w:val="BodyText"/>
      </w:pPr>
      <w:r>
        <w:t xml:space="preserve">Furthermore, the contemporary musician in Colombo is heavily influenced by digital technology and global trends. The rise of independent music production has allowed artists to bypass traditional gatekeepers, reaching international audiences directly. Young musicians in Colombo are experimenting with hip-hop, electronic dance music (EDM), and indie rock, often infusing these genres with local languages and lyrical themes that address issues such as economic inequality, political corruption, and environmental degradation. This new wave of creativity challenges the status quo and provides a voice to the youth population, who are increasingly vocal about their desire for social reform.</w:t>
      </w:r>
    </w:p>
    <w:p>
      <w:pPr>
        <w:pStyle w:val="BodyText"/>
      </w:pPr>
      <w:r>
        <w:t xml:space="preserve">However, this evolution is not without its challenges. The commercialization of music in Colombo often prioritizes marketability over artistic integrity. There is a constant tension between preserving authentic traditional forms and adapting them for mass appeal. Additionally, the economic instability that has recently plagued Sri Lanka has significantly affected the livelihoods of musicians. Live performances have been curtailed due to financial constraints among consumers, forcing many artists to seek alternative revenue streams or migrate abroad in search of better opportunities. Despite these hardships, resilience remains a defining characteristic of Sri Lankan musicians.</w:t>
      </w:r>
    </w:p>
    <w:p>
      <w:pPr>
        <w:pStyle w:val="BodyText"/>
      </w:pPr>
      <w:r>
        <w:t xml:space="preserve">The government and private sector also play roles in shaping the landscape for musicians. Initiatives by organizations such as the Ministry of Cultural Affairs and various NGOs aim to support emerging talent through workshops, grants, and festivals held in Colombo’s cultural centers like Nawam Mawatha. These platforms are crucial for nurturing new voices and ensuring that the next generation of musicians inherits a robust infrastructure for artistic expression.</w:t>
      </w:r>
    </w:p>
    <w:p>
      <w:pPr>
        <w:pStyle w:val="BodyText"/>
      </w:pPr>
      <w:r>
        <w:t xml:space="preserve">In conclusion, the musician in Sri Lanka, particularly within the bustling context of Colombo, is far more than an entertainer. They are custodians of heritage, catalysts for social healing, and innovators navigating a rapidly changing world. Their work reflects the complexities of a nation striving to balance its rich past with an uncertain future. As Colombo continues to develop as a global city, the importance of supporting its musical community cannot be overstated. By investing in these artists, Sri Lanka invests in its cultural identity and social fabric. The song remains the soul of this island nation, and it is sung most loudly by those brave enough to pick up their instruments and speak truth to power.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a Nation: The Evolution and Impact of the Musician in Sri Lanka, Colombo</dc:title>
  <dc:creator/>
  <cp:keywords/>
  <dcterms:created xsi:type="dcterms:W3CDTF">2026-07-30T02:20:31Z</dcterms:created>
  <dcterms:modified xsi:type="dcterms:W3CDTF">2026-07-30T02:20:31Z</dcterms:modified>
</cp:coreProperties>
</file>

<file path=docProps/custom.xml><?xml version="1.0" encoding="utf-8"?>
<Properties xmlns="http://schemas.openxmlformats.org/officeDocument/2006/custom-properties" xmlns:vt="http://schemas.openxmlformats.org/officeDocument/2006/docPropsVTypes"/>
</file>