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Soul</w:t>
      </w:r>
      <w:r>
        <w:t xml:space="preserve"> </w:t>
      </w:r>
      <w:r>
        <w:t xml:space="preserve">of</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Musician</w:t>
      </w:r>
    </w:p>
    <w:bookmarkStart w:id="26" w:name="X4ed61215e16d1fcde7e7a2010ea487e6cb1bd4d"/>
    <w:p>
      <w:pPr>
        <w:pStyle w:val="Heading1"/>
      </w:pPr>
      <w:r>
        <w:t xml:space="preserve">The Sonic Soul of United States Miami: A Essay on the Modern Musician</w:t>
      </w:r>
    </w:p>
    <w:p>
      <w:pPr>
        <w:pStyle w:val="FirstParagraph"/>
      </w:pPr>
      <w:r>
        <w:rPr>
          <w:bCs/>
          <w:b/>
        </w:rPr>
        <w:t xml:space="preserve">In this document, we explore the vibrant intersection of artistry and environment, focusing specifically on the role of a Musician within the unique cultural landscape of United States Miami.</w:t>
      </w:r>
    </w:p>
    <w:bookmarkStart w:id="20" w:name="the-alchemy-of-art-and-environment"/>
    <w:p>
      <w:pPr>
        <w:pStyle w:val="Heading2"/>
      </w:pPr>
      <w:r>
        <w:t xml:space="preserve">The Alchemy of Art and Environment</w:t>
      </w:r>
    </w:p>
    <w:p>
      <w:pPr>
        <w:pStyle w:val="FirstParagraph"/>
      </w:pPr>
      <w:r>
        <w:t xml:space="preserve">To understand the essence of a modern musician in</w:t>
      </w:r>
      <w:r>
        <w:t xml:space="preserve"> </w:t>
      </w:r>
      <w:r>
        <w:rPr>
          <w:bCs/>
          <w:b/>
        </w:rPr>
        <w:t xml:space="preserve">Miami</w:t>
      </w:r>
      <w:r>
        <w:t xml:space="preserve">, one must first dissect the very soil upon which they stand. The city is not merely a backdrop; it is an active, breathing participant in every note played, every lyric written, and every beat produced. Located on the southeastern tip of Florida in the</w:t>
      </w:r>
      <w:r>
        <w:t xml:space="preserve"> </w:t>
      </w:r>
      <w:r>
        <w:rPr>
          <w:bCs/>
          <w:b/>
        </w:rPr>
        <w:t xml:space="preserve">United States Miami</w:t>
      </w:r>
      <w:r>
        <w:t xml:space="preserve">, this coastal metropolis serves as a global crossroads where Caribbean rhythms collide with European elegance and Latin American passion. For a musician here, the environment imposes a specific sonic obligation: to reflect energy, heat, humidity, and diversity through sound.</w:t>
      </w:r>
    </w:p>
    <w:p>
      <w:pPr>
        <w:pStyle w:val="BodyText"/>
      </w:pPr>
      <w:r>
        <w:t xml:space="preserve">In other cities across the</w:t>
      </w:r>
      <w:r>
        <w:t xml:space="preserve"> </w:t>
      </w:r>
      <w:r>
        <w:rPr>
          <w:bCs/>
          <w:b/>
        </w:rPr>
        <w:t xml:space="preserve">United States</w:t>
      </w:r>
      <w:r>
        <w:t xml:space="preserve">, musicians might draw inspiration from industrial grit or rural isolation. However, in Miami Beach and Wynwood alike, the air vibrates with an innate sense of celebration. The humidity is palpable; the colors are neon-bright against pastel skies. Consequently, a musician operating in this ecosystem cannot afford to be subdued or monochromatic in their expression. The role of a</w:t>
      </w:r>
      <w:r>
        <w:t xml:space="preserve"> </w:t>
      </w:r>
      <w:r>
        <w:rPr>
          <w:bCs/>
          <w:b/>
        </w:rPr>
        <w:t xml:space="preserve">musician</w:t>
      </w:r>
      <w:r>
        <w:t xml:space="preserve"> </w:t>
      </w:r>
      <w:r>
        <w:t xml:space="preserve">here transforms into that of a cultural alchemist, blending disparate elements—reggaeton beats, hip-hop cadences, house music grooves, and jazz harmonies—into a cohesive artistic identity.</w:t>
      </w:r>
    </w:p>
    <w:bookmarkEnd w:id="20"/>
    <w:bookmarkStart w:id="21" w:name="X1561ca6912ebb008d526a0f2367fa943e0dc4f6"/>
    <w:p>
      <w:pPr>
        <w:pStyle w:val="Heading2"/>
      </w:pPr>
      <w:r>
        <w:t xml:space="preserve">The Miami Sound Machine: A Historical Context</w:t>
      </w:r>
    </w:p>
    <w:p>
      <w:pPr>
        <w:pStyle w:val="FirstParagraph"/>
      </w:pPr>
      <w:r>
        <w:t xml:space="preserve">The legacy of the musician in this region is heavily indebted to history. Decades ago, "Miami Vice" introduced the world to the synth-driven soundscape that defined an era, but today’s landscape is far more complex. The modern</w:t>
      </w:r>
      <w:r>
        <w:t xml:space="preserve"> </w:t>
      </w:r>
      <w:r>
        <w:rPr>
          <w:bCs/>
          <w:b/>
        </w:rPr>
        <w:t xml:space="preserve">musician</w:t>
      </w:r>
      <w:r>
        <w:t xml:space="preserve"> </w:t>
      </w:r>
      <w:r>
        <w:t xml:space="preserve">in Miami operates within a tradition that values rhythmic precision and melodic warmth. This is evident in the dominance of Latin trap and reggaeton, genres where syncopated drum patterns are paramount.</w:t>
      </w:r>
    </w:p>
    <w:p>
      <w:pPr>
        <w:pStyle w:val="BodyText"/>
      </w:pPr>
      <w:r>
        <w:t xml:space="preserve">Furthermore, the electronic music scene in Miami is legendary. The city hosts massive festivals such as Art Basel’s Music Week and Ultra Music Festival. For a working musician here, these events are not just stages; they are testaments to the power of collective auditory experience. The artist must be versatile enough to command a stadium filled with tens of thousands yet intimate enough to captivate an audience in a small Wynwood warehouse during Art Basel opening night. This duality defines the contemporary Miami</w:t>
      </w:r>
      <w:r>
        <w:t xml:space="preserve"> </w:t>
      </w:r>
      <w:r>
        <w:rPr>
          <w:bCs/>
          <w:b/>
        </w:rPr>
        <w:t xml:space="preserve">musician</w:t>
      </w:r>
      <w:r>
        <w:t xml:space="preserve">: part global superstar, part local community pillar.</w:t>
      </w:r>
    </w:p>
    <w:bookmarkEnd w:id="21"/>
    <w:bookmarkStart w:id="22" w:name="cultural-synthesis-and-global-influence"/>
    <w:p>
      <w:pPr>
        <w:pStyle w:val="Heading2"/>
      </w:pPr>
      <w:r>
        <w:t xml:space="preserve">Cultural Synthesis and Global Influence</w:t>
      </w:r>
    </w:p>
    <w:p>
      <w:pPr>
        <w:pStyle w:val="FirstParagraph"/>
      </w:pPr>
      <w:r>
        <w:rPr>
          <w:bCs/>
          <w:b/>
        </w:rPr>
        <w:t xml:space="preserve">Miami</w:t>
      </w:r>
      <w:r>
        <w:t xml:space="preserve"> </w:t>
      </w:r>
      <w:r>
        <w:t xml:space="preserve">is widely recognized as the "Capital of Latin America" within the continental United States. This demographic reality dictates that a successful musician must possess cultural fluency. The lyrics are often bilingual or multilingual, bridging gaps between English-speaking audiences and Spanish-speaking communities from Colombia, Venezuela, Cuba, and beyond. This linguistic versatility is not merely a marketing tactic but an artistic necessity.</w:t>
      </w:r>
    </w:p>
    <w:p>
      <w:pPr>
        <w:pStyle w:val="BodyText"/>
      </w:pPr>
      <w:r>
        <w:t xml:space="preserve">The influence of this musical hub extends far beyond state lines. A musician who breaks out in Miami often becomes a global ambassador for the city’s sound. The fusion of Caribbean rhythms with American pop structures has given rise to some of the biggest hits on the Billboard charts over the last two decades. Therefore, being a musician in</w:t>
      </w:r>
      <w:r>
        <w:t xml:space="preserve"> </w:t>
      </w:r>
      <w:r>
        <w:rPr>
          <w:bCs/>
          <w:b/>
        </w:rPr>
        <w:t xml:space="preserve">United States Miami</w:t>
      </w:r>
      <w:r>
        <w:t xml:space="preserve"> </w:t>
      </w:r>
      <w:r>
        <w:t xml:space="preserve">carries significant weight; it is synonymous with innovation and trendsetting. Artists here are not just following global trends; they frequently set them.</w:t>
      </w:r>
    </w:p>
    <w:bookmarkEnd w:id="22"/>
    <w:bookmarkStart w:id="23" w:name="the-economic-ecosystem-of-artistry"/>
    <w:p>
      <w:pPr>
        <w:pStyle w:val="Heading2"/>
      </w:pPr>
      <w:r>
        <w:t xml:space="preserve">The Economic Ecosystem of Artistry</w:t>
      </w:r>
    </w:p>
    <w:p>
      <w:pPr>
        <w:pStyle w:val="FirstParagraph"/>
      </w:pPr>
      <w:r>
        <w:t xml:space="preserve">Beyond the artistic endeavors, the role of a musician in Miami is deeply intertwined with luxury tourism, high-end nightlife, and corporate entertainment. Unlike Nashville, which focuses on country storytelling or Detroit that champions gritty realism, Miami’s music industry is heavily geared toward lifestyle enhancement. A</w:t>
      </w:r>
      <w:r>
        <w:t xml:space="preserve"> </w:t>
      </w:r>
      <w:r>
        <w:rPr>
          <w:bCs/>
          <w:b/>
        </w:rPr>
        <w:t xml:space="preserve">musician</w:t>
      </w:r>
      <w:r>
        <w:t xml:space="preserve"> </w:t>
      </w:r>
      <w:r>
        <w:t xml:space="preserve">here often finds themselves performing in exclusive beach clubs on South Beach or at yacht parties off the coast of Key Biscayne.</w:t>
      </w:r>
    </w:p>
    <w:p>
      <w:pPr>
        <w:pStyle w:val="BodyText"/>
      </w:pPr>
      <w:r>
        <w:t xml:space="preserve">This environment demands a specific type of professionalism and aesthetic alignment. The visual component of the music is just as critical as the audio. Lighting, fashion, and stage design must match the opulent backdrop provided by Florida’s coastline. For many artists, Miami represents a gateway to international markets in South America and Europe due to its geographic proximity and flight connectivity. Thus, the career trajectory of a musician here is inherently global from day one.</w:t>
      </w:r>
    </w:p>
    <w:bookmarkEnd w:id="23"/>
    <w:bookmarkStart w:id="24" w:name="the-future-sound-of-the-region"/>
    <w:p>
      <w:pPr>
        <w:pStyle w:val="Heading2"/>
      </w:pPr>
      <w:r>
        <w:t xml:space="preserve">The Future Sound of the Region</w:t>
      </w:r>
    </w:p>
    <w:p>
      <w:pPr>
        <w:pStyle w:val="FirstParagraph"/>
      </w:pPr>
      <w:r>
        <w:t xml:space="preserve">Looking forward, challenges such as rising sea levels, climate change, and gentrification threaten to reshape the city's cultural fabric. Yet, these pressures only serve to deepen the artistic output of local musicians. There is a growing movement among artists in Miami to use their platform for environmental advocacy and community preservation. The new generation of musicians is increasingly focused on sustainability within their own operations, from eco-friendly touring practices to producing tracks that address social equity.</w:t>
      </w:r>
    </w:p>
    <w:p>
      <w:pPr>
        <w:pStyle w:val="BodyText"/>
      </w:pPr>
      <w:r>
        <w:t xml:space="preserve">Moreover, as technology evolves, virtual reality concerts and digital art integrations are becoming staples of the Miami music scene. The fusion of visual arts (supported by the strong presence of galleries and street murals) with auditory experiences creates a multimedia spectacle unique to this area. A modern musician is no longer just a singer or instrumentalist; they are directors, producers, and technologists.</w:t>
      </w:r>
    </w:p>
    <w:bookmarkEnd w:id="24"/>
    <w:bookmarkStart w:id="25" w:name="conclusion"/>
    <w:p>
      <w:pPr>
        <w:pStyle w:val="Heading2"/>
      </w:pPr>
      <w:r>
        <w:t xml:space="preserve">Conclusion</w:t>
      </w:r>
    </w:p>
    <w:p>
      <w:pPr>
        <w:pStyle w:val="FirstParagraph"/>
      </w:pPr>
      <w:r>
        <w:t xml:space="preserve">In conclusion, the identity of a musician in Miami is multifaceted and deeply rooted in place. It requires an understanding of complex cultural histories, an embrace of tropical rhythms, and a willingness to adapt to the fast-paced demands of a global entertainment hub. When we speak of music in</w:t>
      </w:r>
      <w:r>
        <w:t xml:space="preserve"> </w:t>
      </w:r>
      <w:r>
        <w:rPr>
          <w:bCs/>
          <w:b/>
        </w:rPr>
        <w:t xml:space="preserve">United States Miami</w:t>
      </w:r>
      <w:r>
        <w:t xml:space="preserve">, we are not just talking about notes on a page; we are discussing a vibrant pulse that drives the city’s economy and soul. The musician stands at this intersection—a bridge between tradition and innovation, local community and international fame. Ultimately, the true essence of the Miami</w:t>
      </w:r>
      <w:r>
        <w:t xml:space="preserve"> </w:t>
      </w:r>
      <w:r>
        <w:rPr>
          <w:bCs/>
          <w:b/>
        </w:rPr>
        <w:t xml:space="preserve">musician</w:t>
      </w:r>
      <w:r>
        <w:t xml:space="preserve"> </w:t>
      </w:r>
      <w:r>
        <w:t xml:space="preserve">is their ability to capture the unyielding spirit of sunshine, diversity, and relentless creativity that defines this remarkable corner of Florida.</w:t>
      </w:r>
    </w:p>
    <w:p>
      <w:pPr>
        <w:pStyle w:val="BodyText"/>
      </w:pPr>
      <w:r>
        <w:rPr>
          <w:iCs/>
          <w:i/>
        </w:rPr>
        <w:t xml:space="preserve">Document prepared for academic and cultural review regarding arts in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Soul of United States Miami: A Essay on the Modern Musician</dc:title>
  <dc:creator/>
  <dc:language>en</dc:language>
  <cp:keywords/>
  <dcterms:created xsi:type="dcterms:W3CDTF">2026-07-29T16:18:21Z</dcterms:created>
  <dcterms:modified xsi:type="dcterms:W3CDTF">2026-07-29T16:18:21Z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