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Concrete</w:t>
      </w:r>
      <w:r>
        <w:t xml:space="preserve"> </w:t>
      </w:r>
      <w:r>
        <w:t xml:space="preserve">Jungle:</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62c60b269f0511f718ba276e6bd243c838d97a6"/>
    <w:p>
      <w:pPr>
        <w:pStyle w:val="Heading1"/>
      </w:pPr>
      <w:r>
        <w:t xml:space="preserve">The Soul of the Concrete Jungle: The Musician in United States New York City</w:t>
      </w:r>
    </w:p>
    <w:p>
      <w:pPr>
        <w:pStyle w:val="FirstParagraph"/>
      </w:pPr>
      <w:r>
        <w:t xml:space="preserve">New York City is often described as a city that never sleeps, but its true vitality lies not in its insomnia, but in its rhythm. It is a metropolis where the heartbeat of the world can be heard echoing off skyscrapers and through subway tunnels alike. At the center of this auditory landscape stands the</w:t>
      </w:r>
      <w:r>
        <w:t xml:space="preserve"> </w:t>
      </w:r>
      <w:r>
        <w:rPr>
          <w:bCs/>
          <w:b/>
        </w:rPr>
        <w:t xml:space="preserve">Musician</w:t>
      </w:r>
      <w:r>
        <w:t xml:space="preserve">. To understand New York City is to understand how it absorbs, transforms, and amplifies musical expression. The relationship between this iconic city in United States New York City and its artists is symbiotic; one cannot exist in its fullest cultural form without the other. For centuries, the streets of</w:t>
      </w:r>
      <w:r>
        <w:t xml:space="preserve"> </w:t>
      </w:r>
      <w:r>
        <w:rPr>
          <w:bCs/>
          <w:b/>
        </w:rPr>
        <w:t xml:space="preserve">United States New York City</w:t>
      </w:r>
      <w:r>
        <w:t xml:space="preserve"> </w:t>
      </w:r>
      <w:r>
        <w:t xml:space="preserve">have served as both a crucible and a canvas for the creative spirit, making it arguably the most significant hub for musical innovation on Earth.</w:t>
      </w:r>
    </w:p>
    <w:bookmarkStart w:id="20" w:name="the-historical-crucible-of-sound"/>
    <w:p>
      <w:pPr>
        <w:pStyle w:val="Heading2"/>
      </w:pPr>
      <w:r>
        <w:t xml:space="preserve">The Historical Crucible of Sound</w:t>
      </w:r>
    </w:p>
    <w:p>
      <w:pPr>
        <w:pStyle w:val="FirstParagraph"/>
      </w:pPr>
      <w:r>
        <w:t xml:space="preserve">The history of music in this boroughs is a tapestry woven from countless threads of migration and struggle. From the jazz clubs of Harlem in the early 20th century to the punk rock basements of Lower Manhattan in the 1970s,</w:t>
      </w:r>
      <w:r>
        <w:t xml:space="preserve"> </w:t>
      </w:r>
      <w:r>
        <w:rPr>
          <w:bCs/>
          <w:b/>
        </w:rPr>
        <w:t xml:space="preserve">United States New York City</w:t>
      </w:r>
      <w:r>
        <w:t xml:space="preserve"> </w:t>
      </w:r>
      <w:r>
        <w:t xml:space="preserve">has consistently been at the forefront of musical revolutions. The</w:t>
      </w:r>
      <w:r>
        <w:t xml:space="preserve"> </w:t>
      </w:r>
      <w:r>
        <w:rPr>
          <w:bCs/>
          <w:b/>
        </w:rPr>
        <w:t xml:space="preserve">Musician</w:t>
      </w:r>
      <w:r>
        <w:t xml:space="preserve"> </w:t>
      </w:r>
      <w:r>
        <w:t xml:space="preserve">arriving here is often drawn by a legend: that if you can make it here, you can make it anywhere. This sentiment is not merely a cliché but a reality forged in the fire of competition and collaboration.</w:t>
      </w:r>
    </w:p>
    <w:p>
      <w:pPr>
        <w:pStyle w:val="BodyText"/>
      </w:pPr>
      <w:r>
        <w:t xml:space="preserve">In Harlem, legends like Duke Ellington and Billie Holiday turned jazz into an art form of profound emotional depth. In Greenwich Village, folk singers like Bob Dylan used acoustic guitars to voice the political unrest of a generation. Later, in the Bronx, hip-hop emerged from block parties as a raw testament to urban resilience. Each era brought new sounds, but the common denominator was always the</w:t>
      </w:r>
      <w:r>
        <w:t xml:space="preserve"> </w:t>
      </w:r>
      <w:r>
        <w:rPr>
          <w:bCs/>
          <w:b/>
        </w:rPr>
        <w:t xml:space="preserve">Musician</w:t>
      </w:r>
      <w:r>
        <w:t xml:space="preserve">, utilizing the city’s unique energy to craft narratives that resonated globally. The architecture of these neighborhoods provided not just venues, but inspiration; the cacophony of traffic, the diversity of voices on a single street corner, and the stark contrast between wealth and poverty all fueled artistic creation.</w:t>
      </w:r>
    </w:p>
    <w:bookmarkEnd w:id="20"/>
    <w:bookmarkStart w:id="21" w:name="X827b8a10c6c8f02dc5002d767bc1ec3bb6dcf30"/>
    <w:p>
      <w:pPr>
        <w:pStyle w:val="Heading2"/>
      </w:pPr>
      <w:r>
        <w:t xml:space="preserve">The Modern Ecosystem: Opportunity and Obscurity</w:t>
      </w:r>
    </w:p>
    <w:p>
      <w:pPr>
        <w:pStyle w:val="FirstParagraph"/>
      </w:pPr>
      <w:r>
        <w:t xml:space="preserve">In contemporary</w:t>
      </w:r>
      <w:r>
        <w:t xml:space="preserve"> </w:t>
      </w:r>
      <w:r>
        <w:rPr>
          <w:bCs/>
          <w:b/>
        </w:rPr>
        <w:t xml:space="preserve">United States New York City</w:t>
      </w:r>
      <w:r>
        <w:t xml:space="preserve">, being a</w:t>
      </w:r>
      <w:r>
        <w:t xml:space="preserve"> </w:t>
      </w:r>
      <w:r>
        <w:rPr>
          <w:bCs/>
          <w:b/>
        </w:rPr>
        <w:t xml:space="preserve">Musician</w:t>
      </w:r>
      <w:r>
        <w:t xml:space="preserve"> </w:t>
      </w:r>
      <w:r>
        <w:t xml:space="preserve">is a precarious yet exhilarating endeavor. The city offers unparalleled opportunities for exposure. World-renowned institutions like Lincoln Center, Carnegie Hall, and Madison Square Garden stand as monuments to musical excellence, offering stages where local talents can perform alongside international superstars. Moreover, the sheer density of venues—from tiny dive bars in Brooklyn to avant-garde galleries in Chelsea—means that there is always a place to play.</w:t>
      </w:r>
    </w:p>
    <w:p>
      <w:pPr>
        <w:pStyle w:val="BodyText"/>
      </w:pPr>
      <w:r>
        <w:t xml:space="preserve">However, this abundance comes with a steep price. The cost of living in</w:t>
      </w:r>
      <w:r>
        <w:t xml:space="preserve"> </w:t>
      </w:r>
      <w:r>
        <w:rPr>
          <w:bCs/>
          <w:b/>
        </w:rPr>
        <w:t xml:space="preserve">United States New York City</w:t>
      </w:r>
      <w:r>
        <w:t xml:space="preserve"> </w:t>
      </w:r>
      <w:r>
        <w:t xml:space="preserve">poses a significant barrier for emerging artists. Many musicians find themselves balancing day jobs in service industries to support their artistic passions. This duality creates a unique pressure cooker environment where art is not just a hobby, but a survival mechanism and a drive for transcendence. The</w:t>
      </w:r>
      <w:r>
        <w:t xml:space="preserve"> </w:t>
      </w:r>
      <w:r>
        <w:rPr>
          <w:bCs/>
          <w:b/>
        </w:rPr>
        <w:t xml:space="preserve">Musician</w:t>
      </w:r>
      <w:r>
        <w:t xml:space="preserve"> </w:t>
      </w:r>
      <w:r>
        <w:t xml:space="preserve">here learns resilience early on, developing the grit necessary to navigate an industry that is as demanding as it is rewarding.</w:t>
      </w:r>
    </w:p>
    <w:bookmarkEnd w:id="21"/>
    <w:bookmarkStart w:id="22" w:name="diversity-as-the-ultimate-instrument"/>
    <w:p>
      <w:pPr>
        <w:pStyle w:val="Heading2"/>
      </w:pPr>
      <w:r>
        <w:t xml:space="preserve">Diversity as the Ultimate Instrument</w:t>
      </w:r>
    </w:p>
    <w:p>
      <w:pPr>
        <w:pStyle w:val="FirstParagraph"/>
      </w:pPr>
      <w:r>
        <w:t xml:space="preserve">The greatest strength of the musical scene in</w:t>
      </w:r>
      <w:r>
        <w:t xml:space="preserve"> </w:t>
      </w:r>
      <w:r>
        <w:rPr>
          <w:bCs/>
          <w:b/>
        </w:rPr>
        <w:t xml:space="preserve">United States New York City</w:t>
      </w:r>
      <w:r>
        <w:t xml:space="preserve"> </w:t>
      </w:r>
      <w:r>
        <w:t xml:space="preserve">is its demographic diversity. As a melting pot of cultures, the city allows for genre-bending collaborations that are rare elsewhere. A classical violinist might find themselves improvising with a West African drummer in Central Park, while a Latin trap artist might sample Broadway melodies for their next hit track. This cross-pollination of styles is facilitated by the interconnected nature of</w:t>
      </w:r>
      <w:r>
        <w:t xml:space="preserve"> </w:t>
      </w:r>
      <w:r>
        <w:rPr>
          <w:bCs/>
          <w:b/>
        </w:rPr>
        <w:t xml:space="preserve">United States New York City</w:t>
      </w:r>
      <w:r>
        <w:t xml:space="preserve">. The subway system, often criticized for its delays, serves as an artery that transports ideas and people across boroughs, ensuring that musical trends spread rapidly.</w:t>
      </w:r>
    </w:p>
    <w:p>
      <w:pPr>
        <w:pStyle w:val="BodyText"/>
      </w:pPr>
      <w:r>
        <w:t xml:space="preserve">For the individual</w:t>
      </w:r>
      <w:r>
        <w:t xml:space="preserve"> </w:t>
      </w:r>
      <w:r>
        <w:rPr>
          <w:bCs/>
          <w:b/>
        </w:rPr>
        <w:t xml:space="preserve">Musician</w:t>
      </w:r>
      <w:r>
        <w:t xml:space="preserve">, this environment offers a sense of infinite possibility. There is no single "correct" way to make music in New York. Whether one specializes in experimental electronica, traditional folk, or mainstream pop, there is an audience waiting. This inclusivity fosters a community where mentorship and collaboration thrive. Established artists often take up the mantle of guiding newcomers, recognizing that the legacy of</w:t>
      </w:r>
      <w:r>
        <w:t xml:space="preserve"> </w:t>
      </w:r>
      <w:r>
        <w:rPr>
          <w:bCs/>
          <w:b/>
        </w:rPr>
        <w:t xml:space="preserve">United States New York City</w:t>
      </w:r>
      <w:r>
        <w:t xml:space="preserve">'s music depends on the continuous infusion of fresh talent.</w:t>
      </w:r>
    </w:p>
    <w:bookmarkEnd w:id="22"/>
    <w:bookmarkStart w:id="23" w:name="cultural-impact-and-legacy"/>
    <w:p>
      <w:pPr>
        <w:pStyle w:val="Heading2"/>
      </w:pPr>
      <w:r>
        <w:t xml:space="preserve">Cultural Impact and Legacy</w:t>
      </w:r>
    </w:p>
    <w:p>
      <w:pPr>
        <w:pStyle w:val="FirstParagraph"/>
      </w:pPr>
      <w:r>
        <w:t xml:space="preserve">The impact of musicians in</w:t>
      </w:r>
      <w:r>
        <w:t xml:space="preserve"> </w:t>
      </w:r>
      <w:r>
        <w:rPr>
          <w:bCs/>
          <w:b/>
        </w:rPr>
        <w:t xml:space="preserve">United States New York City</w:t>
      </w:r>
      <w:r>
        <w:t xml:space="preserve"> </w:t>
      </w:r>
      <w:r>
        <w:t xml:space="preserve">extends far beyond entertainment; it shapes cultural identity. Music is the soundtrack to social movements, providing anthems for civil rights, environmental activism, and equality. The</w:t>
      </w:r>
      <w:r>
        <w:t xml:space="preserve"> </w:t>
      </w:r>
      <w:r>
        <w:rPr>
          <w:bCs/>
          <w:b/>
        </w:rPr>
        <w:t xml:space="preserve">Musician</w:t>
      </w:r>
      <w:r>
        <w:t xml:space="preserve"> </w:t>
      </w:r>
      <w:r>
        <w:t xml:space="preserve">serves as a commentator on society, using their platform to highlight issues relevant to urban life. In this sense, the city and its artists are co-creators of history.</w:t>
      </w:r>
    </w:p>
    <w:p>
      <w:pPr>
        <w:pStyle w:val="BodyText"/>
      </w:pPr>
      <w:r>
        <w:t xml:space="preserve">Furthermore, the economic engine driven by music is substantial. Tourism in New York is heavily influenced by its musical heritage. Fans travel from around the globe to walk in the footsteps of jazz giants or visit recording studios where hit records were made. This cultural capital reinforces New York's status as a global leader not just in finance and fashion, but in the arts.</w:t>
      </w:r>
    </w:p>
    <w:bookmarkEnd w:id="23"/>
    <w:bookmarkStart w:id="24" w:name="conclusion"/>
    <w:p>
      <w:pPr>
        <w:pStyle w:val="Heading2"/>
      </w:pPr>
      <w:r>
        <w:t xml:space="preserve">Conclusion</w:t>
      </w:r>
    </w:p>
    <w:p>
      <w:pPr>
        <w:pStyle w:val="FirstParagraph"/>
      </w:pPr>
      <w:r>
        <w:t xml:space="preserve">To speak of</w:t>
      </w:r>
      <w:r>
        <w:t xml:space="preserve"> </w:t>
      </w:r>
      <w:r>
        <w:rPr>
          <w:bCs/>
          <w:b/>
        </w:rPr>
        <w:t xml:space="preserve">United States New York City</w:t>
      </w:r>
      <w:r>
        <w:t xml:space="preserve"> </w:t>
      </w:r>
      <w:r>
        <w:t xml:space="preserve">is to speak of a city that breathes music. It is a place where dreams are monetized, transformed into cultural artifacts that define generations. The</w:t>
      </w:r>
      <w:r>
        <w:t xml:space="preserve"> </w:t>
      </w:r>
      <w:r>
        <w:rPr>
          <w:bCs/>
          <w:b/>
        </w:rPr>
        <w:t xml:space="preserve">Musician</w:t>
      </w:r>
      <w:r>
        <w:t xml:space="preserve">, whether struggling in a basement apartment or headlining at Yankee Stadium, plays an integral role in sustaining this vibrant ecosystem. They are the keepers of the city's soul, translating its chaotic energy into coherent art. As long as there are people seeking connection, expression, and beauty, New York City will remain a sanctuary for the artist. The bond between the city and its musicians is unbreakable; one provides the stage, and the other provides the song.</w:t>
      </w:r>
    </w:p>
    <w:p>
      <w:pPr>
        <w:pStyle w:val="BodyText"/>
      </w:pPr>
      <w:r>
        <w:t xml:space="preserve">In conclusion,</w:t>
      </w:r>
      <w:r>
        <w:t xml:space="preserve"> </w:t>
      </w:r>
      <w:r>
        <w:rPr>
          <w:bCs/>
          <w:b/>
        </w:rPr>
        <w:t xml:space="preserve">United States New York City</w:t>
      </w:r>
      <w:r>
        <w:t xml:space="preserve"> </w:t>
      </w:r>
      <w:r>
        <w:t xml:space="preserve">is not merely a location for music; it is an active participant in its creation. The challenges of living here sharpen the edge of creativity, while its diversity broadens the horizon of sound. For every</w:t>
      </w:r>
      <w:r>
        <w:t xml:space="preserve"> </w:t>
      </w:r>
      <w:r>
        <w:rPr>
          <w:bCs/>
          <w:b/>
        </w:rPr>
        <w:t xml:space="preserve">Musician</w:t>
      </w:r>
      <w:r>
        <w:t xml:space="preserve">, there lies a story waiting to be told within these five boroughs, contributing to an ever-evolving legacy that continues to influence how the world listens.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Concrete Jungle: The Musician in United States New York City</dc:title>
  <dc:creator/>
  <dc:language>en</dc:language>
  <cp:keywords/>
  <dcterms:created xsi:type="dcterms:W3CDTF">2026-07-30T07:12:14Z</dcterms:created>
  <dcterms:modified xsi:type="dcterms:W3CDTF">2026-07-30T07:12:14Z</dcterms:modified>
</cp:coreProperties>
</file>

<file path=docProps/custom.xml><?xml version="1.0" encoding="utf-8"?>
<Properties xmlns="http://schemas.openxmlformats.org/officeDocument/2006/custom-properties" xmlns:vt="http://schemas.openxmlformats.org/officeDocument/2006/docPropsVTypes"/>
</file>