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Saigon:</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ba77866c7a89ff9e07bbe9092019fa9c76931fd"/>
    <w:p>
      <w:pPr>
        <w:pStyle w:val="Heading1"/>
      </w:pPr>
      <w:r>
        <w:t xml:space="preserve">The Soul of Saigon: A Comprehensive Essay on the Musician in Vietnam Ho Chi Minh City</w:t>
      </w:r>
    </w:p>
    <w:p>
      <w:pPr>
        <w:pStyle w:val="FirstParagraph"/>
      </w:pPr>
      <w:r>
        <w:rPr>
          <w:bCs/>
          <w:b/>
        </w:rPr>
        <w:t xml:space="preserve">Ho Chi Minh City,</w:t>
      </w:r>
      <w:r>
        <w:t xml:space="preserve">, formerly known as Saigon, is a metropolis that pulses with an energy unlike any other city in Southeast Asia. It is a place where tradition and modernity collide, where ancient pagodas stand beside towering skyscrapers, and where the humid air carries not just the scent of street food but also the rhythm of life itself. At the heart of this dynamic urban landscape lies one constant:</w:t>
      </w:r>
      <w:r>
        <w:t xml:space="preserve"> </w:t>
      </w:r>
      <w:r>
        <w:rPr>
          <w:bCs/>
          <w:b/>
        </w:rPr>
        <w:t xml:space="preserve">the musician.</w:t>
      </w:r>
      <w:r>
        <w:t xml:space="preserve"> </w:t>
      </w:r>
      <w:r>
        <w:t xml:space="preserve">In Vietnam Ho Chi Minh City, music is not merely entertainment; it is a language, a history book, a source of comfort, and increasingly, a burgeoning industry that reflects the city's evolving identity. This essay explores the multifaceted role of</w:t>
      </w:r>
      <w:r>
        <w:t xml:space="preserve"> </w:t>
      </w:r>
      <w:r>
        <w:rPr>
          <w:bCs/>
          <w:b/>
        </w:rPr>
        <w:t xml:space="preserve">the musician</w:t>
      </w:r>
      <w:r>
        <w:t xml:space="preserve"> </w:t>
      </w:r>
      <w:r>
        <w:t xml:space="preserve">in this vibrant Southeast Asian hub.</w:t>
      </w:r>
    </w:p>
    <w:bookmarkStart w:id="20" w:name="Xa0462350798148095181df46046f2e8392901e9"/>
    <w:p>
      <w:pPr>
        <w:pStyle w:val="Heading2"/>
      </w:pPr>
      <w:r>
        <w:t xml:space="preserve">The Historical Resonance: Music as Memory and Resistance</w:t>
      </w:r>
    </w:p>
    <w:p>
      <w:pPr>
        <w:pStyle w:val="FirstParagraph"/>
      </w:pPr>
      <w:r>
        <w:t xml:space="preserve">To understand the contemporary musician in Vietnam Ho Chi Minh City, one must first understand the historical weight carried by sound. For decades, music was a tool of resistance, propaganda, and communal healing. The bolero songs that still echo in cafes today were composed during times of war and separation. The</w:t>
      </w:r>
      <w:r>
        <w:t xml:space="preserve"> </w:t>
      </w:r>
      <w:r>
        <w:rPr>
          <w:bCs/>
          <w:b/>
        </w:rPr>
        <w:t xml:space="preserve">musician</w:t>
      </w:r>
      <w:r>
        <w:t xml:space="preserve"> </w:t>
      </w:r>
      <w:r>
        <w:t xml:space="preserve">was often a soldier or an intellectual using melody to process trauma and maintain hope.</w:t>
      </w:r>
    </w:p>
    <w:p>
      <w:pPr>
        <w:pStyle w:val="BodyText"/>
      </w:pPr>
      <w:r>
        <w:t xml:space="preserve">In Vietnam Ho Chi Minh City, this legacy is palpable. Older generations still gather in public parks at dawn to sing classic boleros, their voices rough but passionate. Here, the musician acts as a keeper of memory. When a street performer or a local band plays these timeless tunes, they are not just performing; they are invoking the spirit of generations past who lived through the tumultuous history that shaped modern Vietnam.</w:t>
      </w:r>
    </w:p>
    <w:bookmarkEnd w:id="20"/>
    <w:bookmarkStart w:id="21" w:name="X14b59a64157e471587ff53ba0583984c7ec3679"/>
    <w:p>
      <w:pPr>
        <w:pStyle w:val="Heading2"/>
      </w:pPr>
      <w:r>
        <w:t xml:space="preserve">The Street Level: The Busker as Urban Poet</w:t>
      </w:r>
    </w:p>
    <w:p>
      <w:pPr>
        <w:pStyle w:val="FirstParagraph"/>
      </w:pPr>
      <w:r>
        <w:t xml:space="preserve">If one walks down Nguyen Hue Walking Street or wanders through the historic district, they will inevitably encounter another type of artist: the street musician. In Vietnam Ho Chi Minh City, buskers are an integral part of the city's soundscape. Whether playing a solitary guitar on a bench in Tao Dan Park or leading a small accordion ensemble near Ben Thanh Market, these artists demonstrate that music is accessible to all.</w:t>
      </w:r>
    </w:p>
    <w:p>
      <w:pPr>
        <w:pStyle w:val="BodyText"/>
      </w:pPr>
      <w:r>
        <w:t xml:space="preserve">The modern</w:t>
      </w:r>
      <w:r>
        <w:t xml:space="preserve"> </w:t>
      </w:r>
      <w:r>
        <w:rPr>
          <w:bCs/>
          <w:b/>
        </w:rPr>
        <w:t xml:space="preserve">musician</w:t>
      </w:r>
      <w:r>
        <w:t xml:space="preserve"> </w:t>
      </w:r>
      <w:r>
        <w:t xml:space="preserve">on the streets often bridges the gap between traditional Vietnamese folk instruments and contemporary global genres. It is common to hear a flute playing a melancholic tune reminiscent of rural Vietnam harmonizing with beats from electronic dance music or jazz. These impromptu performances create spontaneous communities among passersby, turning strangers into an audience united by rhythm and melody.</w:t>
      </w:r>
    </w:p>
    <w:bookmarkEnd w:id="21"/>
    <w:bookmarkStart w:id="22" w:name="X1c18bba37a45996f8b1e9d4a9e97599af26606c"/>
    <w:p>
      <w:pPr>
        <w:pStyle w:val="Heading2"/>
      </w:pPr>
      <w:r>
        <w:t xml:space="preserve">The Coffee Culture: Music as Social Lubricant</w:t>
      </w:r>
    </w:p>
    <w:p>
      <w:pPr>
        <w:pStyle w:val="FirstParagraph"/>
      </w:pPr>
      <w:r>
        <w:t xml:space="preserve">No discussion of life in Vietnam Ho Chi Minh City is complete without mentioning coffee culture. The city is dotted with thousands of cafes, ranging from tiny plastic-stool joints on sidewalks to chic air-conditioned lounges in District 1 and District 7. In these spaces, the background musician plays a crucial role in setting the mood.</w:t>
      </w:r>
    </w:p>
    <w:p>
      <w:pPr>
        <w:pStyle w:val="BodyText"/>
      </w:pPr>
      <w:r>
        <w:t xml:space="preserve">In many of these establishments, live music is not an afterthought but the centerpiece. Pianos sit center stage while performers play contemporary pop hits arranged with classical elegance, or acoustic covers of Western rock songs. The</w:t>
      </w:r>
      <w:r>
        <w:t xml:space="preserve"> </w:t>
      </w:r>
      <w:r>
        <w:rPr>
          <w:bCs/>
          <w:b/>
        </w:rPr>
        <w:t xml:space="preserve">musician</w:t>
      </w:r>
      <w:r>
        <w:t xml:space="preserve"> </w:t>
      </w:r>
      <w:r>
        <w:t xml:space="preserve">here serves as a social lubricant, facilitating conversation and relaxation in a city that never truly sleeps. This environment has fostered a generation of talented young artists who refine their craft in these intimate settings before moving on to larger stages.</w:t>
      </w:r>
    </w:p>
    <w:bookmarkEnd w:id="22"/>
    <w:bookmarkStart w:id="23" w:name="X74d9bf27e8e188485a9c913479a27e2897da277"/>
    <w:p>
      <w:pPr>
        <w:pStyle w:val="Heading2"/>
      </w:pPr>
      <w:r>
        <w:t xml:space="preserve">The Digital Frontier: The Rise of the Independent Artist</w:t>
      </w:r>
    </w:p>
    <w:p>
      <w:pPr>
        <w:pStyle w:val="FirstParagraph"/>
      </w:pPr>
      <w:r>
        <w:t xml:space="preserve">In recent years, Vietnam Ho Chi Minh City has seen an explosion in digital music consumption and production. With high internet penetration among young people, a new breed of</w:t>
      </w:r>
      <w:r>
        <w:t xml:space="preserve"> </w:t>
      </w:r>
      <w:r>
        <w:rPr>
          <w:bCs/>
          <w:b/>
        </w:rPr>
        <w:t xml:space="preserve">musician</w:t>
      </w:r>
      <w:r>
        <w:t xml:space="preserve"> </w:t>
      </w:r>
      <w:r>
        <w:t xml:space="preserve">has emerged. These are not just performers but producers, content creators, and digital natives.</w:t>
      </w:r>
    </w:p>
    <w:p>
      <w:pPr>
        <w:pStyle w:val="BodyText"/>
      </w:pPr>
      <w:r>
        <w:t xml:space="preserve">The indie music scene in Vietnam Ho Chi Minh City is thriving. Bands and solo artists utilize platforms like Spotify, YouTube, and social media to bypass traditional gatekeepers. Genres such as indie-pop, R&amp;B, hip-hop (often blending Vietnamese lyrics with Western flows), and electronic music are gaining significant traction. Artists from Vietnam Ho Chi Minh City are now collaborating internationally, exporting their unique cultural flavor to global audiences while incorporating international influences into their work.</w:t>
      </w:r>
    </w:p>
    <w:p>
      <w:pPr>
        <w:pStyle w:val="BodyText"/>
      </w:pPr>
      <w:r>
        <w:t xml:space="preserve">This digital shift has empowered the musician to be more entrepreneurial. Many local artists in Vietnam Ho Chi Minh City sell merchandise, organize private house concerts, and engage directly with fans online. This autonomy has led to a more diverse musical landscape where experimental sounds can find an audience without conforming to mainstream commercial expectations.</w:t>
      </w:r>
    </w:p>
    <w:bookmarkEnd w:id="23"/>
    <w:bookmarkStart w:id="24" w:name="the-educational-and-community-aspect"/>
    <w:p>
      <w:pPr>
        <w:pStyle w:val="Heading2"/>
      </w:pPr>
      <w:r>
        <w:t xml:space="preserve">The Educational and Community Aspect</w:t>
      </w:r>
    </w:p>
    <w:p>
      <w:pPr>
        <w:pStyle w:val="FirstParagraph"/>
      </w:pPr>
      <w:r>
        <w:t xml:space="preserve">Beyond performance and production, the musician in Vietnam Ho Chi Minh City plays a vital role in education and community building. Music schools are proliferating across the city, teaching everything from Western classical violin to modern drum kits. Furthermore, community centers often host music workshops for underprivileged children.</w:t>
      </w:r>
    </w:p>
    <w:p>
      <w:pPr>
        <w:pStyle w:val="BodyText"/>
      </w:pPr>
      <w:r>
        <w:t xml:space="preserve">For many families in Vietnam Ho Chi Minh City, music is seen not just as a hobby but as a pathway to discipline and cognitive development. The dedication required to master an instrument mirrors the academic rigor prized in Vietnamese culture. Consequently, musicians who teach are highly respected members of the community, shaping the next generation of listeners and creators.</w:t>
      </w:r>
    </w:p>
    <w:bookmarkEnd w:id="24"/>
    <w:bookmarkStart w:id="25" w:name="challenges-and-future-prospects"/>
    <w:p>
      <w:pPr>
        <w:pStyle w:val="Heading2"/>
      </w:pPr>
      <w:r>
        <w:t xml:space="preserve">Challenges and Future Prospects</w:t>
      </w:r>
    </w:p>
    <w:p>
      <w:pPr>
        <w:pStyle w:val="FirstParagraph"/>
      </w:pPr>
      <w:r>
        <w:t xml:space="preserve">Despite the vibrancy, musicians in Vietnam Ho Chi Minh City face challenges. Copyright laws are still evolving, making it difficult for artists to earn a sustainable living solely from recordings. Gentrification is also changing the physical landscape; as old neighborhoods disappear, so do some of the intimate venues that once nurtured local talent.</w:t>
      </w:r>
    </w:p>
    <w:p>
      <w:pPr>
        <w:pStyle w:val="BodyText"/>
      </w:pPr>
      <w:r>
        <w:t xml:space="preserve">However, the resilience of the</w:t>
      </w:r>
      <w:r>
        <w:t xml:space="preserve"> </w:t>
      </w:r>
      <w:r>
        <w:rPr>
          <w:bCs/>
          <w:b/>
        </w:rPr>
        <w:t xml:space="preserve">musician</w:t>
      </w:r>
      <w:r>
        <w:t xml:space="preserve"> </w:t>
      </w:r>
      <w:r>
        <w:t xml:space="preserve">in Vietnam Ho Chi Minh City suggests a bright future. There is a growing recognition from both local government and private investors that culture is key to urban identity. Festivals dedicated to jazz, electronic music, and traditional folk are becoming more frequent and better organized.</w:t>
      </w:r>
    </w:p>
    <w:bookmarkEnd w:id="25"/>
    <w:bookmarkStart w:id="26" w:name="conclusion"/>
    <w:p>
      <w:pPr>
        <w:pStyle w:val="Heading2"/>
      </w:pPr>
      <w:r>
        <w:t xml:space="preserve">Conclusion</w:t>
      </w:r>
    </w:p>
    <w:p>
      <w:pPr>
        <w:pStyle w:val="FirstParagraph"/>
      </w:pPr>
      <w:r>
        <w:t xml:space="preserve">In conclusion, the musician in Vietnam Ho Chi Minh City is a complex figure who embodies the city's past struggles and future aspirations. They are historians preserving bolero melodies, urban poets performing on street corners, social catalysts in bustling cafes, and digital innovators pushing genre boundaries. To listen to the music of Vietnam Ho Chi Minh City is to hear the heartbeat of a nation in transition.</w:t>
      </w:r>
    </w:p>
    <w:p>
      <w:pPr>
        <w:pStyle w:val="BodyText"/>
      </w:pPr>
      <w:r>
        <w:t xml:space="preserve">Whether it is the haunting strum of a guitar at sunset or the bass-heavy beats dropping from a club speaker, music permeates every layer of society in this megacity. As Vietnam Ho Chi Minh City continues to modernize and integrate into the global economy, its musicians will undoubtedly continue to adapt, innovate, and inspire. They remind us that amidst the chaos of traffic and construction, there is always space for art, beauty, and harmony.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Saigon: A Comprehensive Essay on the Musician in Vietnam Ho Chi Minh City</dc:title>
  <dc:creator/>
  <dc:language>en</dc:language>
  <cp:keywords/>
  <dcterms:created xsi:type="dcterms:W3CDTF">2026-07-29T21:32:54Z</dcterms:created>
  <dcterms:modified xsi:type="dcterms:W3CDTF">2026-07-29T21:32:54Z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