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Comprehensive</w:t>
      </w:r>
      <w:r>
        <w:t xml:space="preserve"> </w:t>
      </w:r>
      <w:r>
        <w:t xml:space="preserve">Essay</w:t>
      </w:r>
    </w:p>
    <w:bookmarkStart w:id="26" w:name="X35b3767e7b3078c167bbeafc4adf0c1607e74aa"/>
    <w:p>
      <w:pPr>
        <w:pStyle w:val="Heading1"/>
      </w:pPr>
      <w:r>
        <w:t xml:space="preserve">The Vital Role of the Nurse in Kenya Nairobi: A Comprehensive Essay</w:t>
      </w:r>
    </w:p>
    <w:p>
      <w:pPr>
        <w:pStyle w:val="FirstParagraph"/>
      </w:pPr>
      <w:r>
        <w:t xml:space="preserve">In the bustling metropolis of Kenya Nairobi, where tradition meets modernity and rapid urbanization collides with deep-rooted cultural values, few professions embody the essence of compassionate care as profoundly as that of the nurse. The landscape of healthcare in this vibrant capital is complex, characterized by a blend of public and private institutions, significant resource constraints, yet unwavering resilience. Within this dynamic environment, the</w:t>
      </w:r>
      <w:r>
        <w:t xml:space="preserve"> </w:t>
      </w:r>
      <w:r>
        <w:rPr>
          <w:bCs/>
          <w:b/>
        </w:rPr>
        <w:t xml:space="preserve">Nurse</w:t>
      </w:r>
      <w:r>
        <w:t xml:space="preserve"> </w:t>
      </w:r>
      <w:r>
        <w:t xml:space="preserve">stands not merely as a medical practitioner but as a cornerstone of community health, a guardian of public well-being, and an agent of change in</w:t>
      </w:r>
      <w:r>
        <w:t xml:space="preserve"> </w:t>
      </w:r>
      <w:r>
        <w:rPr>
          <w:bCs/>
          <w:b/>
        </w:rPr>
        <w:t xml:space="preserve">Kenya Nairobi</w:t>
      </w:r>
      <w:r>
        <w:t xml:space="preserve">. This essay explores the multifaceted role of nursing within this specific context, highlighting the unique challenges they face, their critical contributions to health outcomes, and the evolving nature of their profession amidst urban pressures.</w:t>
      </w:r>
    </w:p>
    <w:bookmarkStart w:id="20" w:name="X8496cc1cff7f59ddb52489b939261cac537243a"/>
    <w:p>
      <w:pPr>
        <w:pStyle w:val="Heading2"/>
      </w:pPr>
      <w:r>
        <w:t xml:space="preserve">The Unique Healthcare Landscape of Kenya Nairobi</w:t>
      </w:r>
    </w:p>
    <w:p>
      <w:pPr>
        <w:pStyle w:val="FirstParagraph"/>
      </w:pPr>
      <w:r>
        <w:t xml:space="preserve">To understand the significance of the nurse in</w:t>
      </w:r>
      <w:r>
        <w:t xml:space="preserve"> </w:t>
      </w:r>
      <w:r>
        <w:rPr>
          <w:bCs/>
          <w:b/>
        </w:rPr>
        <w:t xml:space="preserve">Kenya Nairobi</w:t>
      </w:r>
      <w:r>
        <w:t xml:space="preserve">, one must first appreciate the healthcare ecosystem in which they operate. As a capital city, Kenya Nairobi hosts some of East Africa’s most advanced medical facilities, including major national referral hospitals such as Kenyatta National Hospital and Nairobi Hospital. These institutions serve millions of patients annually from across the country and beyond. However, alongside these high-tech centers lies a sprawling network of informal settlements like Kibera and Mathare, where healthcare access is often limited by cost, distance, and infrastructure deficits. This stark disparity creates a dual burden for healthcare systems: managing complex chronic diseases in urban centers while combating infectious outbreaks in densely populated low-income areas. In this uneven landscape, the</w:t>
      </w:r>
      <w:r>
        <w:t xml:space="preserve"> </w:t>
      </w:r>
      <w:r>
        <w:rPr>
          <w:bCs/>
          <w:b/>
        </w:rPr>
        <w:t xml:space="preserve">Nurse</w:t>
      </w:r>
      <w:r>
        <w:t xml:space="preserve"> </w:t>
      </w:r>
      <w:r>
        <w:t xml:space="preserve">serves as the primary point of contact for many patients who may never see a doctor but rely heavily on nursing care for diagnosis, treatment adherence, and emotional support.</w:t>
      </w:r>
    </w:p>
    <w:bookmarkEnd w:id="20"/>
    <w:bookmarkStart w:id="21" w:name="Xb06294db46af392973270cca66d5340ceb0573f"/>
    <w:p>
      <w:pPr>
        <w:pStyle w:val="Heading2"/>
      </w:pPr>
      <w:r>
        <w:t xml:space="preserve">The Nurse as Frontline Defender Against Infectious Disease</w:t>
      </w:r>
    </w:p>
    <w:p>
      <w:pPr>
        <w:pStyle w:val="FirstParagraph"/>
      </w:pPr>
      <w:r>
        <w:t xml:space="preserve">One of the most pressing public health challenges in</w:t>
      </w:r>
      <w:r>
        <w:t xml:space="preserve"> </w:t>
      </w:r>
      <w:r>
        <w:rPr>
          <w:bCs/>
          <w:b/>
        </w:rPr>
        <w:t xml:space="preserve">Kenya Nairobi</w:t>
      </w:r>
      <w:r>
        <w:t xml:space="preserve">, as in much of sub-Saharan Africa, is the burden of infectious diseases. While HIV/AIDS remains a significant concern, there has been a notable surge in non-communicable diseases such as hypertension, diabetes, and cancer. Nurses are on the frontlines of this battle. They manage antiretroviral therapy clinics with meticulous attention to detail ensuring patient adherence through counseling and follow-up visits. Simultaneously they screen for early signs of diabetes and hypertension during routine check-ups in both public dispensaries and private practices.</w:t>
      </w:r>
    </w:p>
    <w:p>
      <w:pPr>
        <w:pStyle w:val="BodyText"/>
      </w:pPr>
      <w:r>
        <w:t xml:space="preserve">In the context of epidemics, such as Cholera outbreaks that have periodically affected informal settlements in</w:t>
      </w:r>
      <w:r>
        <w:t xml:space="preserve"> </w:t>
      </w:r>
      <w:r>
        <w:rPr>
          <w:bCs/>
          <w:b/>
        </w:rPr>
        <w:t xml:space="preserve">Kenya Nairobi</w:t>
      </w:r>
      <w:r>
        <w:t xml:space="preserve">, nurses play a pivotal role in surveillance, education, and immediate response. Their ability to triage patients quickly during crises prevents hospital overcrowming and saves lives. The dedication of these nursing professionals often goes beyond standard working hours; they are frequently the ones educating communities on hygiene practices, vaccination importance, and maternal health care protocols.</w:t>
      </w:r>
    </w:p>
    <w:bookmarkEnd w:id="21"/>
    <w:bookmarkStart w:id="22" w:name="X59acde92ba005b2fb4ff8fa3f0185a7727a1108"/>
    <w:p>
      <w:pPr>
        <w:pStyle w:val="Heading2"/>
      </w:pPr>
      <w:r>
        <w:t xml:space="preserve">Mental Health: An Emerging Priority in Urban Nursing</w:t>
      </w:r>
    </w:p>
    <w:p>
      <w:pPr>
        <w:pStyle w:val="FirstParagraph"/>
      </w:pPr>
      <w:r>
        <w:t xml:space="preserve">As life in Kenya Nairobi accelerates, so does the prevalence of mental health disorders. Stress related to unemployment pollution noise and social inequality contributes to rising cases of depression anxiety and trauma among residents. Historically neglected, mental health is now gaining recognition as a critical component of holistic healthcare in</w:t>
      </w:r>
      <w:r>
        <w:t xml:space="preserve"> </w:t>
      </w:r>
      <w:r>
        <w:rPr>
          <w:bCs/>
          <w:b/>
        </w:rPr>
        <w:t xml:space="preserve">Kenya Nairobi</w:t>
      </w:r>
      <w:r>
        <w:t xml:space="preserve">. Nurses are increasingly trained to provide psychiatric care not only in specialized facilities but also within general hospitals where they interact with the majority of patients. They are trained to identify signs of psychological distress and offer initial counseling or referral services. This shift underscores the expanding scope of nursing practice, moving from purely physiological care to encompassing mental and emotional well-being.</w:t>
      </w:r>
    </w:p>
    <w:bookmarkEnd w:id="22"/>
    <w:bookmarkStart w:id="23" w:name="X06cc711a62abc376cf0271c2c00b796fdfe3451"/>
    <w:p>
      <w:pPr>
        <w:pStyle w:val="Heading2"/>
      </w:pPr>
      <w:r>
        <w:t xml:space="preserve">Challenges Faced by Nurses in Kenya Nairobi</w:t>
      </w:r>
    </w:p>
    <w:p>
      <w:pPr>
        <w:pStyle w:val="FirstParagraph"/>
      </w:pPr>
      <w:r>
        <w:t xml:space="preserve">Despite their indispensable contributions, nurses in</w:t>
      </w:r>
      <w:r>
        <w:t xml:space="preserve"> </w:t>
      </w:r>
      <w:r>
        <w:rPr>
          <w:bCs/>
          <w:b/>
        </w:rPr>
        <w:t xml:space="preserve">Kenya Nairobi</w:t>
      </w:r>
    </w:p>
    <w:p>
      <w:pPr>
        <w:pStyle w:val="BodyText"/>
      </w:pPr>
      <w:r>
        <w:t xml:space="preserve">Furthermore working conditions in public facilities can be strenuous due to overcrowding while private sector nurses may face different pressures related to corporate healthcare demands. Despite these difficulties however nurses continue to demonstrate remarkable professionalism often supplementing their income with additional work or engaging in community initiatives aimed at improving health literacy among marginalized groups.</w:t>
      </w:r>
    </w:p>
    <w:bookmarkEnd w:id="23"/>
    <w:bookmarkStart w:id="24" w:name="the-future-of-nursing-in-kenya-nairobi"/>
    <w:p>
      <w:pPr>
        <w:pStyle w:val="Heading2"/>
      </w:pPr>
      <w:r>
        <w:t xml:space="preserve">The Future of Nursing in Kenya Nairobi</w:t>
      </w:r>
    </w:p>
    <w:p>
      <w:pPr>
        <w:pStyle w:val="FirstParagraph"/>
      </w:pPr>
      <w:r>
        <w:t xml:space="preserve">The future of nursing in</w:t>
      </w:r>
      <w:r>
        <w:t xml:space="preserve"> </w:t>
      </w:r>
      <w:r>
        <w:rPr>
          <w:bCs/>
          <w:b/>
        </w:rPr>
        <w:t xml:space="preserve">Kenya Nairobi</w:t>
      </w:r>
    </w:p>
    <w:p>
      <w:pPr>
        <w:pStyle w:val="BodyText"/>
      </w:pPr>
      <w:r>
        <w:t xml:space="preserve">Moreover advocacy efforts led by professional bodies such as the Nurses Association of Kenya are pushing for better policies regarding nurse welfare rights and representation in health decision-making processes. As</w:t>
      </w:r>
      <w:r>
        <w:t xml:space="preserve"> </w:t>
      </w:r>
      <w:r>
        <w:rPr>
          <w:bCs/>
          <w:b/>
        </w:rPr>
        <w:t xml:space="preserve">Kenya Nairobi</w:t>
      </w:r>
    </w:p>
    <w:bookmarkEnd w:id="24"/>
    <w:bookmarkStart w:id="25" w:name="conclusion"/>
    <w:p>
      <w:pPr>
        <w:pStyle w:val="Heading2"/>
      </w:pPr>
      <w:r>
        <w:t xml:space="preserve">Conclusion</w:t>
      </w:r>
    </w:p>
    <w:p>
      <w:pPr>
        <w:pStyle w:val="FirstParagraph"/>
      </w:pPr>
      <w:r>
        <w:t xml:space="preserve">In conclusion the role of the nurse in</w:t>
      </w:r>
      <w:r>
        <w:t xml:space="preserve"> </w:t>
      </w:r>
      <w:r>
        <w:rPr>
          <w:bCs/>
          <w:b/>
        </w:rPr>
        <w:t xml:space="preserve">Kenya Nairobi</w:t>
      </w:r>
    </w:p>
    <w:p>
      <w:pPr>
        <w:pStyle w:val="BodyText"/>
      </w:pPr>
      <w:r>
        <w:t xml:space="preserve">As society evolves so too must our recognition and support for nursing professionals investing in their training equipping them with necessary resources valuing their input will strengthen healthcare systems throughout</w:t>
      </w:r>
      <w:r>
        <w:t xml:space="preserve"> </w:t>
      </w:r>
      <w:r>
        <w:rPr>
          <w:bCs/>
          <w:b/>
        </w:rPr>
        <w:t xml:space="preserve">Kenya Nairobi</w:t>
      </w:r>
      <w:r>
        <w:t xml:space="preserve">. Ultimately acknowledging the vital importance of the nurse today ensures healthier communities tomorrow—a testament to humanity's enduring capacity for care amidst challenge.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Nurse in Kenya Nairobi: A Comprehensive Essay</dc:title>
  <dc:creator/>
  <dc:language>en</dc:language>
  <cp:keywords/>
  <dcterms:created xsi:type="dcterms:W3CDTF">2026-07-30T04:44:35Z</dcterms:created>
  <dcterms:modified xsi:type="dcterms:W3CDTF">2026-07-30T04:44:35Z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