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Critical</w:t>
      </w:r>
      <w:r>
        <w:t xml:space="preserve"> </w:t>
      </w:r>
      <w:r>
        <w:t xml:space="preserve">Analysis</w:t>
      </w:r>
    </w:p>
    <w:bookmarkStart w:id="20" w:name="X4182b0a2dc4718f926c360cb2b207d81d45f1f5"/>
    <w:p>
      <w:pPr>
        <w:pStyle w:val="Heading1"/>
      </w:pPr>
      <w:r>
        <w:t xml:space="preserve">The Role of the Nurse in Russia Moscow: A Critical Analysis</w:t>
      </w:r>
    </w:p>
    <w:p>
      <w:pPr>
        <w:pStyle w:val="FirstParagraph"/>
      </w:pPr>
      <w:r>
        <w:t xml:space="preserve">In the vast and complex landscape of global healthcare systems, few institutions are as culturally significant or professionally challenging as those located within</w:t>
      </w:r>
      <w:r>
        <w:t xml:space="preserve"> </w:t>
      </w:r>
      <w:r>
        <w:rPr>
          <w:bCs/>
          <w:b/>
        </w:rPr>
        <w:t xml:space="preserve">Russia Moscow</w:t>
      </w:r>
      <w:r>
        <w:t xml:space="preserve">. The capital city serves not only as the political heart of the Russian Federation but also as a hub for advanced medical research, emergency response protocols, and specialized clinical care. At the center of this high-stakes environment stands one of the most vital yet historically undervalued professions:</w:t>
      </w:r>
      <w:r>
        <w:t xml:space="preserve"> </w:t>
      </w:r>
      <w:r>
        <w:rPr>
          <w:bCs/>
          <w:b/>
        </w:rPr>
        <w:t xml:space="preserve">Nurse</w:t>
      </w:r>
      <w:r>
        <w:t xml:space="preserve">. To understand modern healthcare in</w:t>
      </w:r>
      <w:r>
        <w:t xml:space="preserve"> </w:t>
      </w:r>
      <w:r>
        <w:rPr>
          <w:bCs/>
          <w:b/>
        </w:rPr>
        <w:t xml:space="preserve">Russia Moscow</w:t>
      </w:r>
      <w:r>
        <w:t xml:space="preserve">, one must examine how the role of a nurse has evolved from its Soviet-era foundations into a profession that is now critical to public health infrastructure, patient advocacy, and medical innovation. This essay explores the historical context, current responsibilities, challenges, and future trajectory of nursing within the specific socio-economic and cultural framework of</w:t>
      </w:r>
      <w:r>
        <w:t xml:space="preserve"> </w:t>
      </w:r>
      <w:r>
        <w:rPr>
          <w:bCs/>
          <w:b/>
        </w:rPr>
        <w:t xml:space="preserve">Russia Moscow</w:t>
      </w:r>
      <w:r>
        <w:t xml:space="preserve">.</w:t>
      </w:r>
    </w:p>
    <w:p>
      <w:pPr>
        <w:pStyle w:val="BodyText"/>
      </w:pPr>
      <w:r>
        <w:t xml:space="preserve">To appreciate the contemporary status of the</w:t>
      </w:r>
      <w:r>
        <w:t xml:space="preserve"> </w:t>
      </w:r>
      <w:r>
        <w:rPr>
          <w:bCs/>
          <w:b/>
        </w:rPr>
        <w:t xml:space="preserve">Nurse</w:t>
      </w:r>
      <w:r>
        <w:t xml:space="preserve"> </w:t>
      </w:r>
      <w:r>
        <w:t xml:space="preserve">in</w:t>
      </w:r>
      <w:r>
        <w:t xml:space="preserve"> </w:t>
      </w:r>
      <w:r>
        <w:rPr>
          <w:bCs/>
          <w:b/>
        </w:rPr>
        <w:t xml:space="preserve">Russia Moscow</w:t>
      </w:r>
      <w:r>
        <w:t xml:space="preserve">, it is essential first to look at its historical roots. During the Soviet era, nursing was heavily standardized and militarized in structure, emphasizing discipline, hierarchy, and collective duty over individual autonomy. In</w:t>
      </w:r>
      <w:r>
        <w:t xml:space="preserve"> </w:t>
      </w:r>
      <w:r>
        <w:rPr>
          <w:bCs/>
          <w:b/>
        </w:rPr>
        <w:t xml:space="preserve">Russia Moscow</w:t>
      </w:r>
      <w:r>
        <w:t xml:space="preserve">, hospitals were state-run monoliths where nurses functioned primarily as extensions of physicians rather than independent practitioners. However, the collapse of the Soviet Union in 1991 brought significant disruption to this system. Funding for public health plummeted, working conditions deteriorated, and morale among medical staff hit an all-time low. Yet, even during these difficult years, nurses in</w:t>
      </w:r>
      <w:r>
        <w:t xml:space="preserve"> </w:t>
      </w:r>
      <w:r>
        <w:rPr>
          <w:bCs/>
          <w:b/>
        </w:rPr>
        <w:t xml:space="preserve">Russia Moscow</w:t>
      </w:r>
      <w:r>
        <w:t xml:space="preserve"> </w:t>
      </w:r>
      <w:r>
        <w:t xml:space="preserve">remained on the front lines of healthcare delivery. Their resilience during this period laid the groundwork for a gradual professionalization that continues to this day.</w:t>
      </w:r>
    </w:p>
    <w:p>
      <w:pPr>
        <w:pStyle w:val="BodyText"/>
      </w:pPr>
      <w:r>
        <w:t xml:space="preserve">In recent decades, there has been a concerted effort to reform nursing education and practice standards across</w:t>
      </w:r>
      <w:r>
        <w:t xml:space="preserve"> </w:t>
      </w:r>
      <w:r>
        <w:rPr>
          <w:bCs/>
          <w:b/>
        </w:rPr>
        <w:t xml:space="preserve">Russia Moscow</w:t>
      </w:r>
      <w:r>
        <w:t xml:space="preserve">. The government, alongside non-governmental organizations and international partners such as the World Health Organization (WHO), has sought to elevate the status of nursing. In many modern hospitals in</w:t>
      </w:r>
      <w:r>
        <w:t xml:space="preserve"> </w:t>
      </w:r>
      <w:r>
        <w:rPr>
          <w:bCs/>
          <w:b/>
        </w:rPr>
        <w:t xml:space="preserve">Russia Moscow</w:t>
      </w:r>
      <w:r>
        <w:t xml:space="preserve">, nurses are now expected to hold bachelor’s or master’s degrees in nursing sciences, a shift from the previous vocational training model. This educational upgrade reflects a broader recognition that effective patient care requires not just technical skill but also critical thinking, ethical reasoning, and patient-centered communication. Consequently, the modern</w:t>
      </w:r>
      <w:r>
        <w:t xml:space="preserve"> </w:t>
      </w:r>
      <w:r>
        <w:rPr>
          <w:bCs/>
          <w:b/>
        </w:rPr>
        <w:t xml:space="preserve">Nurse</w:t>
      </w:r>
      <w:r>
        <w:t xml:space="preserve"> </w:t>
      </w:r>
      <w:r>
        <w:t xml:space="preserve">in</w:t>
      </w:r>
      <w:r>
        <w:t xml:space="preserve"> </w:t>
      </w:r>
      <w:r>
        <w:rPr>
          <w:bCs/>
          <w:b/>
        </w:rPr>
        <w:t xml:space="preserve">Russia Moscow</w:t>
      </w:r>
      <w:r>
        <w:t xml:space="preserve"> </w:t>
      </w:r>
      <w:r>
        <w:t xml:space="preserve">plays a multifaceted role that extends far beyond administering medication or monitoring vital signs.</w:t>
      </w:r>
    </w:p>
    <w:p>
      <w:pPr>
        <w:pStyle w:val="BodyText"/>
      </w:pPr>
      <w:r>
        <w:t xml:space="preserve">The daily responsibilities of a nurse in</w:t>
      </w:r>
    </w:p>
    <w:p>
      <w:pPr>
        <w:pStyle w:val="BodyText"/>
      </w:pPr>
      <w:r>
        <w:t xml:space="preserve">Russia Moscow} are diverse and demanding. In tertiary care centers like the Burdenko Neurosurgery Institute or the Central Clinical Hospital, nurses manage complex post-operative cases, coordinate multidisciplinary teams, and serve as primary liaisons between patients and physicians. The intensity of urban life in</w:t>
      </w:r>
      <w:r>
        <w:t xml:space="preserve"> </w:t>
      </w:r>
      <w:r>
        <w:rPr>
          <w:bCs/>
          <w:b/>
        </w:rPr>
        <w:t xml:space="preserve">Russia Moscow</w:t>
      </w:r>
      <w:r>
        <w:t xml:space="preserve"> </w:t>
      </w:r>
      <w:r>
        <w:t xml:space="preserve">contributes to a unique patient demographic; residents often present with acute cardiovascular events, stress-related conditions, and infectious diseases that require swift and precise nursing intervention. Furthermore, the aging population in</w:t>
      </w:r>
      <w:r>
        <w:t xml:space="preserve"> </w:t>
      </w:r>
      <w:r>
        <w:rPr>
          <w:bCs/>
          <w:b/>
        </w:rPr>
        <w:t xml:space="preserve">Russia Moscow</w:t>
      </w:r>
      <w:r>
        <w:t xml:space="preserve"> </w:t>
      </w:r>
      <w:r>
        <w:t xml:space="preserve">has increased the demand for geriatric care, where nurses play a pivotal role in managing chronic illnesses such as diabetes and hypertension. Their ability to provide holistic care—addressing both physical symptoms and emotional well-being—is crucial in a society that is rapidly modernizing yet retains traditional family structures.</w:t>
      </w:r>
    </w:p>
    <w:p>
      <w:pPr>
        <w:pStyle w:val="BodyText"/>
      </w:pPr>
      <w:r>
        <w:t xml:space="preserve">Despite these advancements, significant challenges remain for the nursing profession in</w:t>
      </w:r>
      <w:r>
        <w:t xml:space="preserve"> </w:t>
      </w:r>
      <w:r>
        <w:rPr>
          <w:bCs/>
          <w:b/>
        </w:rPr>
        <w:t xml:space="preserve">Russia Moscow</w:t>
      </w:r>
      <w:r>
        <w:t xml:space="preserve">. One of the most persistent issues is salary disparity. Compared to their European counterparts, nurses in</w:t>
      </w:r>
      <w:r>
        <w:t xml:space="preserve"> </w:t>
      </w:r>
      <w:r>
        <w:rPr>
          <w:bCs/>
          <w:b/>
        </w:rPr>
        <w:t xml:space="preserve">Russia Moscow</w:t>
      </w:r>
      <w:r>
        <w:t xml:space="preserve"> </w:t>
      </w:r>
      <w:r>
        <w:t xml:space="preserve">often earn modest wages relative to their workload and educational attainment. This financial pressure contributes to high burnout rates and workforce shortages, particularly in emergency departments and intensive care units. Additionally, there remains a cultural lag in the perception of nursing as a profession. While physicians are traditionally viewed as the primary decision-makers, nurses are increasingly asserting their professional autonomy through evidence-based practice initiatives and quality improvement projects. This shift is not always met with institutional support, creating friction within hospital hierarchies.</w:t>
      </w:r>
    </w:p>
    <w:p>
      <w:pPr>
        <w:pStyle w:val="BodyText"/>
      </w:pPr>
      <w:r>
        <w:t xml:space="preserve">Moreover, the geopolitical climate surrounding</w:t>
      </w:r>
      <w:r>
        <w:t xml:space="preserve"> </w:t>
      </w:r>
      <w:r>
        <w:rPr>
          <w:bCs/>
          <w:b/>
        </w:rPr>
        <w:t xml:space="preserve">Russia Moscow</w:t>
      </w:r>
      <w:r>
        <w:t xml:space="preserve"> </w:t>
      </w:r>
      <w:r>
        <w:t xml:space="preserve">has introduced additional layers of complexity for healthcare workers. Sanctions and economic fluctuations have impacted the availability of medical supplies and equipment, forcing nurses to adapt to resource constraints with remarkable ingenuity. In times of crisis, whether pandemic-related or otherwise, nurses in</w:t>
      </w:r>
      <w:r>
        <w:t xml:space="preserve"> </w:t>
      </w:r>
      <w:r>
        <w:rPr>
          <w:bCs/>
          <w:b/>
        </w:rPr>
        <w:t xml:space="preserve">Russia Moscow</w:t>
      </w:r>
      <w:r>
        <w:t xml:space="preserve"> </w:t>
      </w:r>
      <w:r>
        <w:t xml:space="preserve">have demonstrated extraordinary courage and dedication. They are often the first responders during public health emergencies, managing isolation wards, vaccinating populations, and providing psychological support to terrified patients and their families. Their contribution extends beyond clinical duties; they embody the humanitarian spirit of care that defines ethical medicine.</w:t>
      </w:r>
    </w:p>
    <w:p>
      <w:pPr>
        <w:pStyle w:val="BodyText"/>
      </w:pPr>
      <w:r>
        <w:t xml:space="preserve">Looking toward the future, there is optimism for further professional development within</w:t>
      </w:r>
      <w:r>
        <w:t xml:space="preserve"> </w:t>
      </w:r>
      <w:r>
        <w:rPr>
          <w:bCs/>
          <w:b/>
        </w:rPr>
        <w:t xml:space="preserve">Russia Moscow</w:t>
      </w:r>
      <w:r>
        <w:t xml:space="preserve">. Telemedicine and digital health technologies are being integrated into hospital workflows, requiring nurses to develop new competencies in data interpretation and remote patient monitoring. Educational programs are increasingly incorporating modules on leadership, management, and global health standards to prepare nurses for international collaboration. There is also a growing emphasis on mental health support for healthcare workers themselves, recognizing that caring for others begins with self-care.</w:t>
      </w:r>
    </w:p>
    <w:p>
      <w:pPr>
        <w:pStyle w:val="BodyText"/>
      </w:pPr>
      <w:r>
        <w:t xml:space="preserve">In conclusion, the</w:t>
      </w:r>
      <w:r>
        <w:t xml:space="preserve"> </w:t>
      </w:r>
      <w:r>
        <w:rPr>
          <w:bCs/>
          <w:b/>
        </w:rPr>
        <w:t xml:space="preserve">Nurse</w:t>
      </w:r>
      <w:r>
        <w:t xml:space="preserve"> </w:t>
      </w:r>
      <w:r>
        <w:t xml:space="preserve">in</w:t>
      </w:r>
      <w:r>
        <w:t xml:space="preserve"> </w:t>
      </w:r>
      <w:r>
        <w:rPr>
          <w:bCs/>
          <w:b/>
        </w:rPr>
        <w:t xml:space="preserve">Russia Moscow</w:t>
      </w:r>
      <w:r>
        <w:t xml:space="preserve"> </w:t>
      </w:r>
      <w:r>
        <w:t xml:space="preserve">is a figure of immense importance and evolving authority. While historical legacies of hierarchy and current economic pressures pose significant hurdles, the trajectory points toward greater professional recognition and autonomy. The unique environment of</w:t>
      </w:r>
      <w:r>
        <w:t xml:space="preserve"> </w:t>
      </w:r>
      <w:r>
        <w:rPr>
          <w:bCs/>
          <w:b/>
        </w:rPr>
        <w:t xml:space="preserve">Russia Moscow</w:t>
      </w:r>
      <w:r>
        <w:t xml:space="preserve">, with its blend of cutting-edge medical facilities, dense urban populations, and rich cultural heritage, demands a nursing workforce that is resilient, educated, and compassionate. As healthcare continues to modernize in the capital city of</w:t>
      </w:r>
      <w:r>
        <w:t xml:space="preserve"> </w:t>
      </w:r>
      <w:r>
        <w:rPr>
          <w:bCs/>
          <w:b/>
        </w:rPr>
        <w:t xml:space="preserve">Russia Moscow</w:t>
      </w:r>
      <w:r>
        <w:t xml:space="preserve">, it is imperative that policymakers continue to invest in nursing infrastructure—through better compensation, improved working conditions, and enhanced educational opportunities. Only then can the full potential of this vital profession be realized, ensuring that every patient receives the highest standard of care available.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Russia Moscow: A Critical Analysis</dc:title>
  <dc:creator/>
  <dc:language>en</dc:language>
  <cp:keywords/>
  <dcterms:created xsi:type="dcterms:W3CDTF">2026-07-29T08:58:24Z</dcterms:created>
  <dcterms:modified xsi:type="dcterms:W3CDTF">2026-07-29T08:58:24Z</dcterms:modified>
</cp:coreProperties>
</file>

<file path=docProps/custom.xml><?xml version="1.0" encoding="utf-8"?>
<Properties xmlns="http://schemas.openxmlformats.org/officeDocument/2006/custom-properties" xmlns:vt="http://schemas.openxmlformats.org/officeDocument/2006/docPropsVTypes"/>
</file>