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c12857fc364d5f18a571e8ad0f712e6387788d9"/>
    <w:p>
      <w:pPr>
        <w:pStyle w:val="Heading1"/>
      </w:pPr>
      <w:r>
        <w:t xml:space="preserve">The Pillar of Healthcare Excellence: The Nurse in United Arab Emirates Abu Dhabi</w:t>
      </w:r>
    </w:p>
    <w:p>
      <w:pPr>
        <w:pStyle w:val="FirstParagraph"/>
      </w:pPr>
      <w:r>
        <w:t xml:space="preserve">In the rapidly evolving landscape of modern healthcare, few professions embody the intersection of compassion, technical expertise, and cultural sensitivity as profoundly as nursing. Nowhere is this more evident than in</w:t>
      </w:r>
      <w:r>
        <w:t xml:space="preserve"> </w:t>
      </w:r>
      <w:r>
        <w:rPr>
          <w:bCs/>
          <w:b/>
        </w:rPr>
        <w:t xml:space="preserve">United Arab Emirates Abu Dhabi</w:t>
      </w:r>
      <w:r>
        <w:t xml:space="preserve">, a city that has transformed itself into a global hub for medical tourism and advanced clinical care. Within this dynamic environment, the role of the</w:t>
      </w:r>
      <w:r>
        <w:t xml:space="preserve"> </w:t>
      </w:r>
      <w:r>
        <w:rPr>
          <w:bCs/>
          <w:b/>
        </w:rPr>
        <w:t xml:space="preserve">Nurse</w:t>
      </w:r>
      <w:r>
        <w:t xml:space="preserve"> </w:t>
      </w:r>
      <w:r>
        <w:t xml:space="preserve">transcends traditional bedside care, becoming a central pillar in the delivery of world-class health services. This essay explores the multifaceted contributions of nurses to the healthcare system in</w:t>
      </w:r>
      <w:r>
        <w:t xml:space="preserve"> </w:t>
      </w:r>
      <w:r>
        <w:rPr>
          <w:bCs/>
          <w:b/>
        </w:rPr>
        <w:t xml:space="preserve">United Arab Emirates Abu Dhabi</w:t>
      </w:r>
      <w:r>
        <w:t xml:space="preserve">, examining their professional evolution, cultural adaptability, and critical role in patient advocacy.</w:t>
      </w:r>
    </w:p>
    <w:bookmarkStart w:id="20" w:name="X2755e3b49c47f9b69ca33c1602098e00829c5de"/>
    <w:p>
      <w:pPr>
        <w:pStyle w:val="Heading2"/>
      </w:pPr>
      <w:r>
        <w:t xml:space="preserve">The Strategic Vision and Healthcare Infrastructure</w:t>
      </w:r>
    </w:p>
    <w:p>
      <w:pPr>
        <w:pStyle w:val="FirstParagraph"/>
      </w:pPr>
      <w:r>
        <w:t xml:space="preserve">To understand the significance of the nurse in this region, one must first appreciate the broader context of healthcare in</w:t>
      </w:r>
      <w:r>
        <w:t xml:space="preserve"> </w:t>
      </w:r>
      <w:r>
        <w:rPr>
          <w:bCs/>
          <w:b/>
        </w:rPr>
        <w:t xml:space="preserve">United Arab Emirates Abu Dhabi</w:t>
      </w:r>
      <w:r>
        <w:t xml:space="preserve">. The capital city has invested heavily in building state-of-the-art medical facilities, such as Sheikh Khalifa Medical City and Burdenko Neurosurgery Centre. These institutions are not merely hospitals; they are centers of innovation that attract patients from across the globe. In this high-stakes environment, the</w:t>
      </w:r>
      <w:r>
        <w:t xml:space="preserve"> </w:t>
      </w:r>
      <w:r>
        <w:rPr>
          <w:bCs/>
          <w:b/>
        </w:rPr>
        <w:t xml:space="preserve">Nurse</w:t>
      </w:r>
      <w:r>
        <w:t xml:space="preserve"> </w:t>
      </w:r>
      <w:r>
        <w:t xml:space="preserve">serves as the operational backbone of these facilities. While technological advancements provide the tools for diagnosis and treatment, it is the nursing staff that ensures these technologies are utilized effectively and humanely.</w:t>
      </w:r>
    </w:p>
    <w:p>
      <w:pPr>
        <w:pStyle w:val="BodyText"/>
      </w:pPr>
      <w:r>
        <w:t xml:space="preserve">The government’s vision, often articulated through initiatives like "Abu Dhabi Vision 2030," emphasizes a healthy population as a key driver of national prosperity. This strategic focus requires a healthcare workforce that is highly skilled, diverse, and resilient. The</w:t>
      </w:r>
      <w:r>
        <w:t xml:space="preserve"> </w:t>
      </w:r>
      <w:r>
        <w:rPr>
          <w:bCs/>
          <w:b/>
        </w:rPr>
        <w:t xml:space="preserve">Nurse</w:t>
      </w:r>
      <w:r>
        <w:t xml:space="preserve"> </w:t>
      </w:r>
      <w:r>
        <w:t xml:space="preserve">in this context is no longer just an assistant to the physician but an independent practitioner involved in care coordination, health education, and preventative medicine. The integration of nursing leadership into hospital management structures in</w:t>
      </w:r>
      <w:r>
        <w:t xml:space="preserve"> </w:t>
      </w:r>
      <w:r>
        <w:rPr>
          <w:bCs/>
          <w:b/>
        </w:rPr>
        <w:t xml:space="preserve">United Arab Emirates Abu Dhabi</w:t>
      </w:r>
      <w:r>
        <w:t xml:space="preserve"> </w:t>
      </w:r>
      <w:r>
        <w:t xml:space="preserve">reflects a recognition that nurses possess unique insights into patient flow, safety protocols, and quality improvement.</w:t>
      </w:r>
    </w:p>
    <w:bookmarkEnd w:id="20"/>
    <w:bookmarkStart w:id="21" w:name="X0177d5f52b00d55be8db3907b96700fc6ba30de"/>
    <w:p>
      <w:pPr>
        <w:pStyle w:val="Heading2"/>
      </w:pPr>
      <w:r>
        <w:t xml:space="preserve">Cultural Competence and the Multicultural Workforce</w:t>
      </w:r>
    </w:p>
    <w:p>
      <w:pPr>
        <w:pStyle w:val="FirstParagraph"/>
      </w:pPr>
      <w:r>
        <w:t xml:space="preserve">A defining characteristic of healthcare in</w:t>
      </w:r>
      <w:r>
        <w:t xml:space="preserve"> </w:t>
      </w:r>
      <w:r>
        <w:rPr>
          <w:bCs/>
          <w:b/>
        </w:rPr>
        <w:t xml:space="preserve">United Arab Emirates Abu Dhabi</w:t>
      </w:r>
      <w:r>
        <w:t xml:space="preserve"> </w:t>
      </w:r>
      <w:r>
        <w:t xml:space="preserve">is its multicultural fabric. The population is a blend of Emirati nationals, expatriates from the Gulf Cooperation Council (GCC) countries, and individuals from Asia, Europe, and Africa. Consequently, the professional environment for the</w:t>
      </w:r>
      <w:r>
        <w:t xml:space="preserve"> </w:t>
      </w:r>
      <w:r>
        <w:rPr>
          <w:bCs/>
          <w:b/>
        </w:rPr>
        <w:t xml:space="preserve">Nurse</w:t>
      </w:r>
      <w:r>
        <w:t xml:space="preserve"> </w:t>
      </w:r>
      <w:r>
        <w:t xml:space="preserve">is inherently international. This diversity presents both challenges and opportunities. Nurses must possess not only clinical skills but also high levels of cultural intelligence.</w:t>
      </w:r>
    </w:p>
    <w:p>
      <w:pPr>
        <w:pStyle w:val="BodyText"/>
      </w:pPr>
      <w:r>
        <w:t xml:space="preserve">In practice, this means that a nurse working in an Abu Dhabi hospital may care for patients who speak different languages, hold different religious beliefs regarding end-of-life care, and have varying expectations about family involvement in treatment decisions. The successful</w:t>
      </w:r>
      <w:r>
        <w:t xml:space="preserve"> </w:t>
      </w:r>
      <w:r>
        <w:rPr>
          <w:bCs/>
          <w:b/>
        </w:rPr>
        <w:t xml:space="preserve">Nurse</w:t>
      </w:r>
      <w:r>
        <w:t xml:space="preserve"> </w:t>
      </w:r>
      <w:r>
        <w:t xml:space="preserve">in this region acts as a cultural bridge. For instance, understanding the modesty requirements of female patients from conservative backgrounds is crucial for maintaining dignity during examinations. Similarly, being aware of dietary restrictions during Ramadan or specific religious rituals can significantly impact patient compliance and satisfaction. Therefore, the training and deployment of nurses in</w:t>
      </w:r>
      <w:r>
        <w:t xml:space="preserve"> </w:t>
      </w:r>
      <w:r>
        <w:rPr>
          <w:bCs/>
          <w:b/>
        </w:rPr>
        <w:t xml:space="preserve">United Arab Emirates Abu Dhabi</w:t>
      </w:r>
      <w:r>
        <w:t xml:space="preserve"> </w:t>
      </w:r>
      <w:r>
        <w:t xml:space="preserve">increasingly emphasize intercultural communication as a core competency.</w:t>
      </w:r>
    </w:p>
    <w:bookmarkEnd w:id="21"/>
    <w:bookmarkStart w:id="22" w:name="Xf38de60e8c2944916ed21c1ae493356b3f5f221"/>
    <w:p>
      <w:pPr>
        <w:pStyle w:val="Heading2"/>
      </w:pPr>
      <w:r>
        <w:t xml:space="preserve">Ethical Responsibilities and Patient Advocacy</w:t>
      </w:r>
    </w:p>
    <w:p>
      <w:pPr>
        <w:pStyle w:val="FirstParagraph"/>
      </w:pPr>
      <w:r>
        <w:t xml:space="preserve">The ethical dimension of nursing is paramount in any healthcare setting, but it takes on specific nuances in the context of the Middle East. In</w:t>
      </w:r>
      <w:r>
        <w:t xml:space="preserve"> </w:t>
      </w:r>
      <w:r>
        <w:rPr>
          <w:bCs/>
          <w:b/>
        </w:rPr>
        <w:t xml:space="preserve">United Arab Emirates Abu Dhabi</w:t>
      </w:r>
      <w:r>
        <w:t xml:space="preserve">, nurses are expected to adhere to both international nursing standards and local laws that reflect Islamic principles and Emirati customs. Patient advocacy here involves respecting family dynamics, which often play a central role in medical decision-making. Unlike Western models that may prioritize individual autonomy above all else, the cultural context in the UAE often requires a collective approach where family members are deeply involved in care decisions.</w:t>
      </w:r>
    </w:p>
    <w:p>
      <w:pPr>
        <w:pStyle w:val="BodyText"/>
      </w:pPr>
      <w:r>
        <w:t xml:space="preserve">The</w:t>
      </w:r>
      <w:r>
        <w:t xml:space="preserve"> </w:t>
      </w:r>
      <w:r>
        <w:rPr>
          <w:bCs/>
          <w:b/>
        </w:rPr>
        <w:t xml:space="preserve">Nurse</w:t>
      </w:r>
      <w:r>
        <w:t xml:space="preserve"> </w:t>
      </w:r>
      <w:r>
        <w:t xml:space="preserve">must navigate this delicate balance by ensuring that patient rights are protected while honoring familial structures. This role is particularly critical in intensive care units and oncology wards, where difficult conversations about prognosis and palliative care occur. Nurses often serve as the primary liaisons between the medical team and the family, translating complex medical jargon into understandable terms while providing emotional support. Their ability to empathize with patients from diverse backgrounds enhances trust, which is essential for effective healthcare delivery in</w:t>
      </w:r>
      <w:r>
        <w:t xml:space="preserve"> </w:t>
      </w:r>
      <w:r>
        <w:rPr>
          <w:bCs/>
          <w:b/>
        </w:rPr>
        <w:t xml:space="preserve">United Arab Emirates Abu Dhabi</w:t>
      </w:r>
      <w:r>
        <w:t xml:space="preserve">.</w:t>
      </w:r>
    </w:p>
    <w:bookmarkEnd w:id="22"/>
    <w:bookmarkStart w:id="23" w:name="X6c4dca6bc2e6511f14e65ef9cc5c359f145dc13"/>
    <w:p>
      <w:pPr>
        <w:pStyle w:val="Heading2"/>
      </w:pPr>
      <w:r>
        <w:t xml:space="preserve">Continuous Professional Development and Innovation</w:t>
      </w:r>
    </w:p>
    <w:p>
      <w:pPr>
        <w:pStyle w:val="FirstParagraph"/>
      </w:pPr>
      <w:r>
        <w:t xml:space="preserve">The healthcare sector in the Gulf region is characterized by rapid change. The introduction of telemedicine, artificial intelligence in diagnostics, and robotic surgery has reshaped the skills required for modern nursing. In response, educational institutions and professional bodies in</w:t>
      </w:r>
      <w:r>
        <w:t xml:space="preserve"> </w:t>
      </w:r>
      <w:r>
        <w:rPr>
          <w:bCs/>
          <w:b/>
        </w:rPr>
        <w:t xml:space="preserve">United Arab Emirates Abu Dhabi</w:t>
      </w:r>
      <w:r>
        <w:t xml:space="preserve"> </w:t>
      </w:r>
      <w:r>
        <w:t xml:space="preserve">have placed a strong emphasis on continuous professional development (CPD). Nurses are encouraged to pursue specialized certifications in areas such as critical care, pediatrics, and health informatics.</w:t>
      </w:r>
    </w:p>
    <w:p>
      <w:pPr>
        <w:pStyle w:val="BodyText"/>
      </w:pPr>
      <w:r>
        <w:t xml:space="preserve">This commitment to education ensures that the nursing workforce remains at the forefront of global medical trends. Furthermore, nurses in Abu Dhabi are increasingly involved in research and evidence-based practice initiatives. They contribute to clinical trials and quality improvement projects that aim to reduce hospital-acquired infections and improve patient outcomes. By engaging in these advanced roles, nurses elevate their profession from a service-oriented job to a scholarly discipline, reinforcing the status of</w:t>
      </w:r>
      <w:r>
        <w:t xml:space="preserve"> </w:t>
      </w:r>
      <w:r>
        <w:rPr>
          <w:bCs/>
          <w:b/>
        </w:rPr>
        <w:t xml:space="preserve">United Arab Emirates Abu Dhabi</w:t>
      </w:r>
      <w:r>
        <w:t xml:space="preserve"> </w:t>
      </w:r>
      <w:r>
        <w:t xml:space="preserve">as a leader in healthcare innovation.</w:t>
      </w:r>
    </w:p>
    <w:bookmarkEnd w:id="23"/>
    <w:bookmarkStart w:id="24" w:name="conclusion"/>
    <w:p>
      <w:pPr>
        <w:pStyle w:val="Heading2"/>
      </w:pPr>
      <w:r>
        <w:t xml:space="preserve">Conclusion</w:t>
      </w:r>
    </w:p>
    <w:p>
      <w:pPr>
        <w:pStyle w:val="FirstParagraph"/>
      </w:pPr>
      <w:r>
        <w:t xml:space="preserve">In conclusion, the role of the nurse in</w:t>
      </w:r>
      <w:r>
        <w:t xml:space="preserve"> </w:t>
      </w:r>
      <w:r>
        <w:rPr>
          <w:bCs/>
          <w:b/>
        </w:rPr>
        <w:t xml:space="preserve">United Arab Emirates Abu Dhabi</w:t>
      </w:r>
      <w:r>
        <w:t xml:space="preserve"> </w:t>
      </w:r>
      <w:r>
        <w:t xml:space="preserve">is dynamic, complex, and indispensable. It is a profession that demands clinical excellence, cultural sensitivity, and ethical integrity. As the emirate continues to position itself as a global destination for health tourism and medical research, the importance of a robust nursing workforce will only grow. The nurse is not merely providing care; they are shaping the future of healthcare in the region by ensuring that technological advancement does not come at the cost of human connection. Through their dedication, adaptability, and compassion, nurses remain the heartbeats of hospitals across</w:t>
      </w:r>
      <w:r>
        <w:t xml:space="preserve"> </w:t>
      </w:r>
      <w:r>
        <w:rPr>
          <w:bCs/>
          <w:b/>
        </w:rPr>
        <w:t xml:space="preserve">United Arab Emirates Abu Dhabi</w:t>
      </w:r>
      <w:r>
        <w:t xml:space="preserve">, driving toward a vision of health excellence that serves all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United Arab Emirates Abu Dhabi</dc:title>
  <dc:creator/>
  <dc:language>en</dc:language>
  <cp:keywords/>
  <dcterms:created xsi:type="dcterms:W3CDTF">2026-07-29T20:32:55Z</dcterms:created>
  <dcterms:modified xsi:type="dcterms:W3CDTF">2026-07-29T20:32:55Z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