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p>
    <w:bookmarkStart w:id="27" w:name="X7402cc5eba101ffbab7c9a0517f697b72b9b577"/>
    <w:p>
      <w:pPr>
        <w:pStyle w:val="Heading1"/>
      </w:pPr>
      <w:r>
        <w:t xml:space="preserve">The Role of the Occupational Therapist in France, Lyon</w:t>
      </w:r>
    </w:p>
    <w:p>
      <w:pPr>
        <w:pStyle w:val="FirstParagraph"/>
      </w:pPr>
      <w:r>
        <w:rPr>
          <w:bCs/>
          <w:b/>
        </w:rPr>
        <w:t xml:space="preserve">Abstract:</w:t>
      </w:r>
      <w:r>
        <w:t xml:space="preserve"> </w:t>
      </w:r>
      <w:r>
        <w:t xml:space="preserve">This essay explores the evolving landscape of occupational therapy within the specific cultural and healthcare context of France, with a particular focus on the city of Lyon. It examines how occupational therapists facilitate independence and quality of life for diverse populations, navigating both public hospital systems and private practice environments in this historic metropolitan hub.</w:t>
      </w:r>
    </w:p>
    <w:bookmarkStart w:id="20" w:name="introduction"/>
    <w:p>
      <w:pPr>
        <w:pStyle w:val="Heading2"/>
      </w:pPr>
      <w:r>
        <w:t xml:space="preserve">Introduction</w:t>
      </w:r>
    </w:p>
    <w:p>
      <w:pPr>
        <w:pStyle w:val="FirstParagraph"/>
      </w:pPr>
      <w:r>
        <w:t xml:space="preserve">Occupational therapy stands as a cornerstone of holistic healthcare, bridging the gap between medical treatment and daily living. In France, this profession is deeply integrated into the national healthcare framework, which prioritizes universal access to care. Within this vast system, Lyon emerges as a critical epicenter for medical innovation and patient care. As the second-largest metropolitan area in France and a global hub for pharmaceuticals, biotechnology, and public health research, Lyon offers a unique environment for occupational therapists to practice. This essay aims to elucidate the multifaceted role of the Occupational Therapist in France Lyon, analyzing their clinical contributions, educational requirements, and societal impact.</w:t>
      </w:r>
    </w:p>
    <w:bookmarkEnd w:id="20"/>
    <w:bookmarkStart w:id="21" w:name="the-framework-of-healthcare-in-france"/>
    <w:p>
      <w:pPr>
        <w:pStyle w:val="Heading2"/>
      </w:pPr>
      <w:r>
        <w:t xml:space="preserve">The Framework of Healthcare in France</w:t>
      </w:r>
    </w:p>
    <w:p>
      <w:pPr>
        <w:pStyle w:val="FirstParagraph"/>
      </w:pPr>
      <w:r>
        <w:t xml:space="preserve">To understand the position of an Occupational Therapist (OT) in France Lyon one must first comprehend the structure of French healthcare. The French system is renowned for its comprehensiveness and social solidarity. Health insurance is mandatory, with a significant portion covered by the national regime,</w:t>
      </w:r>
      <w:r>
        <w:t xml:space="preserve"> </w:t>
      </w:r>
      <w:r>
        <w:rPr>
          <w:iCs/>
          <w:i/>
        </w:rPr>
        <w:t xml:space="preserve">La Sécurité Sociale</w:t>
      </w:r>
      <w:r>
        <w:t xml:space="preserve">. In this context, occupational therapists are recognized allied health professionals who operate under medical prescriptions but maintain clinical autonomy in their interventions.</w:t>
      </w:r>
      <w:r>
        <w:t xml:space="preserve"> </w:t>
      </w:r>
      <w:r>
        <w:t xml:space="preserve">In Lyon, the integration of these professionals is particularly robust due to the city’s dense network of healthcare facilities. From university hospitals (</w:t>
      </w:r>
      <w:r>
        <w:rPr>
          <w:iCs/>
          <w:i/>
        </w:rPr>
        <w:t xml:space="preserve">Centres Hospitalo-Universitaires</w:t>
      </w:r>
      <w:r>
        <w:t xml:space="preserve"> </w:t>
      </w:r>
      <w:r>
        <w:t xml:space="preserve">or CHUs) located near the famous Hospices Civils de Lyon, to smaller private clinics and rehabilitation centers in neighborhoods like Villeurbanne or Vaise, OTs are present at every level of care. This accessibility ensures that residents across the spectrum of socioeconomic status can benefit from therapeutic interventions aimed at restoring functional independence.</w:t>
      </w:r>
    </w:p>
    <w:bookmarkEnd w:id="21"/>
    <w:bookmarkStart w:id="22" w:name="clinical-practice-and-specializations"/>
    <w:p>
      <w:pPr>
        <w:pStyle w:val="Heading2"/>
      </w:pPr>
      <w:r>
        <w:t xml:space="preserve">Clinical Practice and Specializations</w:t>
      </w:r>
    </w:p>
    <w:p>
      <w:pPr>
        <w:pStyle w:val="FirstParagraph"/>
      </w:pPr>
      <w:r>
        <w:t xml:space="preserve">The scope of practice for an Occupational Therapist in France Lyon is extensive, addressing physical, mental, and developmental challenges. In acute care settings within Lyon’s major hospitals, OTs work alongside physicians to help patients recover from surgeries such as orthopedic procedures or strokes. The goal is not merely recovery but adaptation; therapists design custom splints and provide environmental modifications to ensure patients can return home safely.</w:t>
      </w:r>
      <w:r>
        <w:t xml:space="preserve"> </w:t>
      </w:r>
      <w:r>
        <w:t xml:space="preserve">Furthermore, the mental health sector in Lyon has seen a significant expansion in occupational therapy services. With a growing awareness of psychological well-being, OTs in psychiatric units utilize creative arts, sensory integration techniques, and daily living skills training to help individuals manage conditions such as anxiety, depression, and schizophrenia. By engaging patients in meaningful activities—be it cooking, gardening within hospital courtyards or crafting—therapists facilitate social reintegration and emotional resilience.</w:t>
      </w:r>
      <w:r>
        <w:t xml:space="preserve"> </w:t>
      </w:r>
      <w:r>
        <w:t xml:space="preserve">Pediatric care also represents a vital domain for OTs in the region. Lyon is home to several specialized centers for children with developmental delays, autism spectrum disorders, or sensory processing issues. Here, occupational therapists employ evidence-based practices to enhance fine motor skills, coordination, and school readiness. These early interventions are crucial in preventing long-term functional deficits and ensuring that children can fully participate in educational settings alongside their peers.</w:t>
      </w:r>
    </w:p>
    <w:bookmarkEnd w:id="22"/>
    <w:bookmarkStart w:id="23" w:name="X57abdac42e6d62c8ae30c2d3b6c348a6eacde27"/>
    <w:p>
      <w:pPr>
        <w:pStyle w:val="Heading2"/>
      </w:pPr>
      <w:r>
        <w:t xml:space="preserve">Educational Pathways and Professional Standards</w:t>
      </w:r>
    </w:p>
    <w:p>
      <w:pPr>
        <w:pStyle w:val="FirstParagraph"/>
      </w:pPr>
      <w:r>
        <w:t xml:space="preserve">The profession of Occupational Therapy is highly regulated in France Lyon to ensure the highest standards of care. Aspiring therapists must complete a rigorous three-year university curriculum leading to a State Diploma (</w:t>
      </w:r>
      <w:r>
        <w:rPr>
          <w:iCs/>
          <w:i/>
        </w:rPr>
        <w:t xml:space="preserve">Diplôme d'État d'Orthophoniste</w:t>
      </w:r>
      <w:r>
        <w:t xml:space="preserve"> </w:t>
      </w:r>
      <w:r>
        <w:t xml:space="preserve">or specifically</w:t>
      </w:r>
      <w:r>
        <w:t xml:space="preserve"> </w:t>
      </w:r>
      <w:r>
        <w:rPr>
          <w:iCs/>
          <w:i/>
        </w:rPr>
        <w:t xml:space="preserve">Diplôme d'État de Masseur-Kinésithérapeute, Ergothérapeute et Psychomotricien</w:t>
      </w:r>
      <w:r>
        <w:t xml:space="preserve"> </w:t>
      </w:r>
      <w:r>
        <w:t xml:space="preserve">streams). The education combines theoretical knowledge in anatomy, physiology, and psychology with extensive clinical internships.</w:t>
      </w:r>
      <w:r>
        <w:t xml:space="preserve"> </w:t>
      </w:r>
      <w:r>
        <w:t xml:space="preserve">In Lyon, the University of Lyon I Claude Bernard and other affiliated institutions offer high-quality training programs. These programs emphasize a biopsychosocial model of practice, encouraging students to view patients within their broader social context. This holistic approach is particularly relevant in France Lyon where community integration is valued. Upon graduation, therapists must pass national competitive exams or complete mandatory internships to secure licensure, ensuring that every practitioner meets the stringent requirements set by the French Ministry of Health.</w:t>
      </w:r>
    </w:p>
    <w:bookmarkEnd w:id="23"/>
    <w:bookmarkStart w:id="24" w:name="X3361cd029cae687542d39c0353b1190eebfa17a"/>
    <w:p>
      <w:pPr>
        <w:pStyle w:val="Heading2"/>
      </w:pPr>
      <w:r>
        <w:t xml:space="preserve">Community Integration and Aging Population</w:t>
      </w:r>
    </w:p>
    <w:p>
      <w:pPr>
        <w:pStyle w:val="FirstParagraph"/>
      </w:pPr>
      <w:r>
        <w:t xml:space="preserve">A significant aspect of occupational therapy practice in France Lyon is addressing the needs of an aging population. France, like many European nations, faces demographic shifts with a growing number of elderly citizens. In Lyon, occupational therapists play a pivotal role in geriatric care, both in residential facilities (</w:t>
      </w:r>
      <w:r>
        <w:rPr>
          <w:iCs/>
          <w:i/>
        </w:rPr>
        <w:t xml:space="preserve">EHPADs</w:t>
      </w:r>
      <w:r>
        <w:t xml:space="preserve">) and through home-based services.</w:t>
      </w:r>
      <w:r>
        <w:t xml:space="preserve"> </w:t>
      </w:r>
      <w:r>
        <w:t xml:space="preserve">Therapists assess home environments for fall risks and recommend modifications such as grab bars or ramp installations. They also design cognitive stimulation programs to slow the progression of dementia. By enabling older adults to maintain autonomy in their daily lives, occupational therapists reduce the burden on families and the healthcare system while preserving dignity and quality of life for seniors. This preventive approach aligns with national health policies that favor aging in place (</w:t>
      </w:r>
      <w:r>
        <w:rPr>
          <w:iCs/>
          <w:i/>
        </w:rPr>
        <w:t xml:space="preserve">maintien à domicile</w:t>
      </w:r>
      <w:r>
        <w:t xml:space="preserve">).</w:t>
      </w:r>
    </w:p>
    <w:bookmarkEnd w:id="24"/>
    <w:bookmarkStart w:id="25" w:name="future-directions-and-challenges"/>
    <w:p>
      <w:pPr>
        <w:pStyle w:val="Heading2"/>
      </w:pPr>
      <w:r>
        <w:t xml:space="preserve">Future Directions and Challenges</w:t>
      </w:r>
    </w:p>
    <w:p>
      <w:pPr>
        <w:pStyle w:val="FirstParagraph"/>
      </w:pPr>
      <w:r>
        <w:t xml:space="preserve">Despite its successes, the field faces challenges. There is a growing demand for mental health services that outstrips supply, leading to wait times in some sectors. Additionally, there is an ongoing effort to raise public awareness about what occupational therapy entails, as misconceptions persist regarding its scope compared to physiotherapy. In France Lyon, professional associations are actively engaged in advocacy and public education campaigns to clarify the value of OTs in promoting health and well-being.</w:t>
      </w:r>
      <w:r>
        <w:t xml:space="preserve"> </w:t>
      </w:r>
      <w:r>
        <w:t xml:space="preserve">Looking forward, technology integration presents new opportunities. Lyon’s status as a tech hub facilitates the adoption of tele-rehabilitation and smart home technologies managed by occupational therapists. These innovations allow for remote monitoring and support, expanding the reach of care beyond physical clinic walls.</w:t>
      </w:r>
    </w:p>
    <w:bookmarkEnd w:id="25"/>
    <w:bookmarkStart w:id="26" w:name="conclusion"/>
    <w:p>
      <w:pPr>
        <w:pStyle w:val="Heading2"/>
      </w:pPr>
      <w:r>
        <w:t xml:space="preserve">Conclusion</w:t>
      </w:r>
    </w:p>
    <w:p>
      <w:pPr>
        <w:pStyle w:val="FirstParagraph"/>
      </w:pPr>
      <w:r>
        <w:t xml:space="preserve">In conclusion, the Occupational Therapist in France Lyon plays an indispensable role in enhancing human functioning across the lifespan. From acute hospital care to community-based aging support and pediatric development, these professionals embody a holistic approach to health that is deeply embedded in French societal values. Through rigorous education and specialized practice, occupational therapists empower individuals to overcome barriers and engage fully in life’s occupations. As Lyon continues to evolve as a center of medical excellence, the contribution of occupational therapists will remain vital in shaping a healthier, more inclusive society for all its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France, Lyon</dc:title>
  <dc:creator/>
  <cp:keywords/>
  <dcterms:created xsi:type="dcterms:W3CDTF">2026-07-29T16:39:01Z</dcterms:created>
  <dcterms:modified xsi:type="dcterms:W3CDTF">2026-07-29T16:39:01Z</dcterms:modified>
</cp:coreProperties>
</file>

<file path=docProps/custom.xml><?xml version="1.0" encoding="utf-8"?>
<Properties xmlns="http://schemas.openxmlformats.org/officeDocument/2006/custom-properties" xmlns:vt="http://schemas.openxmlformats.org/officeDocument/2006/docPropsVTypes"/>
</file>