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Japan</w:t>
      </w:r>
      <w:r>
        <w:t xml:space="preserve"> </w:t>
      </w:r>
      <w:r>
        <w:t xml:space="preserve">Kyoto</w:t>
      </w:r>
    </w:p>
    <w:bookmarkStart w:id="20" w:name="X86d30e963bdf660063ae2d49bd96688f697e53a"/>
    <w:p>
      <w:pPr>
        <w:pStyle w:val="Heading1"/>
      </w:pPr>
      <w:r>
        <w:t xml:space="preserve">Bridging Tradition and Care: The Evolving Role of the Occupational Therapist in Japan Kyoto</w:t>
      </w:r>
    </w:p>
    <w:p>
      <w:pPr>
        <w:pStyle w:val="FirstParagraph"/>
      </w:pPr>
      <w:r>
        <w:t xml:space="preserve">In the heart of Japan, where ancient wooden machiya houses stand alongside modern urban developments, lies Kyoto. This historic city is not only renowned for its preserved temples, geisha culture, and profound spiritual heritage but also serves as a critical laboratory for understanding the future of healthcare in an aging society. As one of the oldest populations on Earth resides within Japan's borders, the demand for comprehensive geriatric care has never been higher. Within this complex social fabric, the Occupational Therapist (OT) has emerged not merely as a medical practitioner but as a vital cultural and functional bridge between traditional living and modern health requirements.</w:t>
      </w:r>
    </w:p>
    <w:p>
      <w:pPr>
        <w:pStyle w:val="BodyText"/>
      </w:pPr>
      <w:r>
        <w:t xml:space="preserve">To understand the significance of an</w:t>
      </w:r>
      <w:r>
        <w:t xml:space="preserve"> </w:t>
      </w:r>
      <w:r>
        <w:rPr>
          <w:bCs/>
          <w:b/>
        </w:rPr>
        <w:t xml:space="preserve">Occupational Therapist</w:t>
      </w:r>
      <w:r>
        <w:t xml:space="preserve">, one must first look at the demographic reality of</w:t>
      </w:r>
      <w:r>
        <w:t xml:space="preserve"> </w:t>
      </w:r>
      <w:r>
        <w:rPr>
          <w:bCs/>
          <w:b/>
        </w:rPr>
        <w:t xml:space="preserve">Japan Kyoto</w:t>
      </w:r>
      <w:r>
        <w:t xml:space="preserve">. The city faces a super-aged society where many elderly citizens wish to remain in their homes for as long as possible, known as "aging in place." However, traditional Japanese housing structures often present significant barriers. Tread-on floors (tatami), low thresholds, sliding doors (shoji and fusuma), and the necessity of squatting to use toilets or wash basins create environments that are difficult for those with limited mobility to navigate safely. This is where the OT steps in. Unlike physical therapists who focus primarily on improving muscle strength and range of motion, an</w:t>
      </w:r>
      <w:r>
        <w:t xml:space="preserve"> </w:t>
      </w:r>
      <w:r>
        <w:rPr>
          <w:bCs/>
          <w:b/>
        </w:rPr>
        <w:t xml:space="preserve">Occupational Therapist</w:t>
      </w:r>
      <w:r>
        <w:t xml:space="preserve"> </w:t>
      </w:r>
      <w:r>
        <w:t xml:space="preserve">focuses on "occupations"—the meaningful activities of daily living such as bathing, eating, dressing, and cleaning.</w:t>
      </w:r>
    </w:p>
    <w:p>
      <w:pPr>
        <w:pStyle w:val="BodyText"/>
      </w:pPr>
      <w:r>
        <w:t xml:space="preserve">In the context of</w:t>
      </w:r>
      <w:r>
        <w:t xml:space="preserve"> </w:t>
      </w:r>
      <w:r>
        <w:rPr>
          <w:bCs/>
          <w:b/>
        </w:rPr>
        <w:t xml:space="preserve">Japan Kyoto</w:t>
      </w:r>
      <w:r>
        <w:t xml:space="preserve">, the role of the OT is deeply intertwined with cultural preservation. When an occupational therapist works with an elderly patient in Kyoto, they are not simply installing grab bars or recommending wheelchairs; they are adapting care to fit a lifestyle rooted in centuries of tradition. For instance, if a resident wishes to continue participating in traditional tea ceremonies or gardening, the OT will modify the environment and tools to allow these activities to continue safely. This approach respects the patient’s dignity and identity, which is paramount in Japanese culture where maintaining social roles into old age is highly valued. The</w:t>
      </w:r>
      <w:r>
        <w:t xml:space="preserve"> </w:t>
      </w:r>
      <w:r>
        <w:rPr>
          <w:bCs/>
          <w:b/>
        </w:rPr>
        <w:t xml:space="preserve">Occupational Therapist</w:t>
      </w:r>
      <w:r>
        <w:t xml:space="preserve"> </w:t>
      </w:r>
      <w:r>
        <w:t xml:space="preserve">thus becomes a guardian of autonomy, ensuring that physical decline does not necessitate the abandonment of cultural practices.</w:t>
      </w:r>
    </w:p>
    <w:p>
      <w:pPr>
        <w:pStyle w:val="BodyText"/>
      </w:pPr>
      <w:r>
        <w:t xml:space="preserve">Furthermore, the integration of technology in</w:t>
      </w:r>
      <w:r>
        <w:t xml:space="preserve"> </w:t>
      </w:r>
      <w:r>
        <w:rPr>
          <w:bCs/>
          <w:b/>
        </w:rPr>
        <w:t xml:space="preserve">Japan Kyoto</w:t>
      </w:r>
      <w:r>
        <w:t xml:space="preserve">'s healthcare sector highlights the evolving nature of this profession. As rural depopulation accelerates and caregiver shortages become critical in prefectures with high elderly concentrations, OTs are increasingly utilizing remote monitoring and smart-home technologies. In Kyoto’s historic districts where retrofitting buildings for accessibility can be legally or structurally challenging, digital solutions offer a non-invasive alternative. An</w:t>
      </w:r>
      <w:r>
        <w:t xml:space="preserve"> </w:t>
      </w:r>
      <w:r>
        <w:rPr>
          <w:bCs/>
          <w:b/>
        </w:rPr>
        <w:t xml:space="preserve">Occupational Therapist</w:t>
      </w:r>
      <w:r>
        <w:t xml:space="preserve"> </w:t>
      </w:r>
      <w:r>
        <w:t xml:space="preserve">might coordinate with engineers to install sensors that detect falls or monitor sleep patterns, allowing therapists to intervene proactively rather than reactively. This technological adaptation ensures that the unique architectural heritage of Kyoto is preserved while simultaneously providing state-of-the-art safety for its residents.</w:t>
      </w:r>
    </w:p>
    <w:p>
      <w:pPr>
        <w:pStyle w:val="BodyText"/>
      </w:pPr>
      <w:r>
        <w:t xml:space="preserve">The community aspect of occupational therapy in</w:t>
      </w:r>
      <w:r>
        <w:t xml:space="preserve"> </w:t>
      </w:r>
      <w:r>
        <w:rPr>
          <w:bCs/>
          <w:b/>
        </w:rPr>
        <w:t xml:space="preserve">Japan Kyoto</w:t>
      </w:r>
      <w:r>
        <w:t xml:space="preserve"> </w:t>
      </w:r>
      <w:r>
        <w:t xml:space="preserve">cannot be overstated. The concept of "Komyuniti Hoiku" or community-based care requires OTs to work beyond hospital walls and into neighborhoods. In cities like Kyoto, which are organizing their communities around smaller units for efficient care delivery, OTs act as connectors. They facilitate social participation by identifying activities that reduce isolation among the elderly. Whether it is organizing walking groups through the Philosopher’s Path or creating art therapy workshops using traditional crafts like Yuzen dyeing or Kyo-yosei pottery, the</w:t>
      </w:r>
      <w:r>
        <w:t xml:space="preserve"> </w:t>
      </w:r>
      <w:r>
        <w:rPr>
          <w:bCs/>
          <w:b/>
        </w:rPr>
        <w:t xml:space="preserve">Occupational Therapist</w:t>
      </w:r>
      <w:r>
        <w:t xml:space="preserve"> </w:t>
      </w:r>
      <w:r>
        <w:t xml:space="preserve">designs interventions that foster social cohesion. These activities are not merely recreational; they are therapeutic strategies to prevent cognitive decline and depression, which are significant risks in isolated aging populations.</w:t>
      </w:r>
    </w:p>
    <w:p>
      <w:pPr>
        <w:pStyle w:val="BodyText"/>
      </w:pPr>
      <w:r>
        <w:t xml:space="preserve">Educational institutions in</w:t>
      </w:r>
      <w:r>
        <w:t xml:space="preserve"> </w:t>
      </w:r>
      <w:r>
        <w:rPr>
          <w:bCs/>
          <w:b/>
        </w:rPr>
        <w:t xml:space="preserve">Japan Kyoto</w:t>
      </w:r>
      <w:r>
        <w:t xml:space="preserve">, such as Kyoto Prefectural University and Kyoto Seika University, play a pivotal role in shaping the next generation of OTs. The curriculum here emphasizes not only biomedical knowledge but also deep cultural competency. Students are taught to appreciate the nuances of Japanese hospitality (Omotenashi) and how it applies to healthcare. They learn to communicate respectfully with families who may have strong traditional views on disability and aging. This cultural sensitivity is a hallmark of the</w:t>
      </w:r>
      <w:r>
        <w:t xml:space="preserve"> </w:t>
      </w:r>
      <w:r>
        <w:rPr>
          <w:bCs/>
          <w:b/>
        </w:rPr>
        <w:t xml:space="preserve">Occupational Therapist</w:t>
      </w:r>
      <w:r>
        <w:t xml:space="preserve"> </w:t>
      </w:r>
      <w:r>
        <w:t xml:space="preserve">practicing in this region, distinguishing them from generic medical staff. They understand that a home visit is an intrusion that must be managed with grace and respect for personal space.</w:t>
      </w:r>
    </w:p>
    <w:p>
      <w:pPr>
        <w:pStyle w:val="BodyText"/>
      </w:pPr>
      <w:r>
        <w:t xml:space="preserve">In conclusion, the presence of an</w:t>
      </w:r>
      <w:r>
        <w:t xml:space="preserve"> </w:t>
      </w:r>
      <w:r>
        <w:rPr>
          <w:bCs/>
          <w:b/>
        </w:rPr>
        <w:t xml:space="preserve">Occupational Therapist</w:t>
      </w:r>
      <w:r>
        <w:t xml:space="preserve"> </w:t>
      </w:r>
      <w:r>
        <w:t xml:space="preserve">in</w:t>
      </w:r>
      <w:r>
        <w:t xml:space="preserve"> </w:t>
      </w:r>
      <w:r>
        <w:rPr>
          <w:bCs/>
          <w:b/>
        </w:rPr>
        <w:t xml:space="preserve">Japan Kyoto</w:t>
      </w:r>
      <w:r>
        <w:t xml:space="preserve"> </w:t>
      </w:r>
      <w:r>
        <w:t xml:space="preserve">represents a sophisticated blend of medical science, technological innovation, and cultural empathy. As Japan continues to navigate the challenges of its demographic shift, Kyoto serves as a model for how healthcare can adapt without erasing tradition. The OT does not just treat symptoms; they enhance life quality by enabling individuals to engage in meaningful activities despite physical limitations. By respecting the historical context of Kyoto while embracing modern care standards, these professionals ensure that aging is viewed not as a burden, but as a continuation of life’s narrative. The future of healthcare in</w:t>
      </w:r>
      <w:r>
        <w:t xml:space="preserve"> </w:t>
      </w:r>
      <w:r>
        <w:rPr>
          <w:bCs/>
          <w:b/>
        </w:rPr>
        <w:t xml:space="preserve">Japan Kyoto</w:t>
      </w:r>
      <w:r>
        <w:t xml:space="preserve"> </w:t>
      </w:r>
      <w:r>
        <w:t xml:space="preserve">relies heavily on this holistic approach, proving that true care is found in the ability to live meaningfully within one's environment.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Occupational Therapist in Japan Kyoto</dc:title>
  <dc:creator/>
  <dc:language>en</dc:language>
  <cp:keywords/>
  <dcterms:created xsi:type="dcterms:W3CDTF">2026-07-29T21:51:44Z</dcterms:created>
  <dcterms:modified xsi:type="dcterms:W3CDTF">2026-07-29T21:51:44Z</dcterms:modified>
</cp:coreProperties>
</file>

<file path=docProps/custom.xml><?xml version="1.0" encoding="utf-8"?>
<Properties xmlns="http://schemas.openxmlformats.org/officeDocument/2006/custom-properties" xmlns:vt="http://schemas.openxmlformats.org/officeDocument/2006/docPropsVTypes"/>
</file>