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Occupational</w:t>
      </w:r>
      <w:r>
        <w:t xml:space="preserve"> </w:t>
      </w:r>
      <w:r>
        <w:t xml:space="preserve">Therapist</w:t>
      </w:r>
      <w:r>
        <w:t xml:space="preserve"> </w:t>
      </w:r>
      <w:r>
        <w:t xml:space="preserve">Practice</w:t>
      </w:r>
      <w:r>
        <w:t xml:space="preserve"> </w:t>
      </w:r>
      <w:r>
        <w:t xml:space="preserve">in</w:t>
      </w:r>
      <w:r>
        <w:t xml:space="preserve"> </w:t>
      </w:r>
      <w:r>
        <w:t xml:space="preserve">Saudi</w:t>
      </w:r>
      <w:r>
        <w:t xml:space="preserve"> </w:t>
      </w:r>
      <w:r>
        <w:t xml:space="preserve">Arabia</w:t>
      </w:r>
      <w:r>
        <w:t xml:space="preserve"> </w:t>
      </w:r>
      <w:r>
        <w:t xml:space="preserve">Riyadh</w:t>
      </w:r>
    </w:p>
    <w:bookmarkStart w:id="26" w:name="X97eaffcdf2bea9a4396529934c2c998e3c9c7d3"/>
    <w:p>
      <w:pPr>
        <w:pStyle w:val="Heading1"/>
      </w:pPr>
      <w:r>
        <w:t xml:space="preserve">Bridging Tradition and Modernity: The Essential Role of the Occupational Therapist in Saudi Arabia Riyadh</w:t>
      </w:r>
    </w:p>
    <w:p>
      <w:pPr>
        <w:pStyle w:val="FirstParagraph"/>
      </w:pPr>
      <w:r>
        <w:t xml:space="preserve">In the rapidly transforming landscape of modern healthcare, few professions embody the delicate balance between clinical science and humanistic care as profoundly as that of an</w:t>
      </w:r>
      <w:r>
        <w:t xml:space="preserve"> </w:t>
      </w:r>
      <w:r>
        <w:rPr>
          <w:bCs/>
          <w:b/>
        </w:rPr>
        <w:t xml:space="preserve">Occupational Therapist</w:t>
      </w:r>
      <w:r>
        <w:t xml:space="preserve">. Nowhere is this balance more critical, yet more evolving, than in the bustling metropolis of Riyadh, Saudi Arabia. As a city that serves as the beating heart of</w:t>
      </w:r>
      <w:r>
        <w:t xml:space="preserve"> </w:t>
      </w:r>
      <w:r>
        <w:rPr>
          <w:bCs/>
          <w:b/>
        </w:rPr>
        <w:t xml:space="preserve">Saudi Arabia Riyadh</w:t>
      </w:r>
      <w:r>
        <w:t xml:space="preserve">, undergoing unprecedented changes under Vision 2030, the demand for specialized healthcare services has surged. This essay explores how an</w:t>
      </w:r>
      <w:r>
        <w:t xml:space="preserve"> </w:t>
      </w:r>
      <w:r>
        <w:rPr>
          <w:bCs/>
          <w:b/>
        </w:rPr>
        <w:t xml:space="preserve">Occupational Therapist</w:t>
      </w:r>
      <w:r>
        <w:t xml:space="preserve"> </w:t>
      </w:r>
      <w:r>
        <w:t xml:space="preserve">is not merely a medical provider but a vital agent of social integration and personal empowerment within the unique cultural and developmental context of</w:t>
      </w:r>
      <w:r>
        <w:t xml:space="preserve"> </w:t>
      </w:r>
      <w:r>
        <w:rPr>
          <w:bCs/>
          <w:b/>
        </w:rPr>
        <w:t xml:space="preserve">Saudi Arabia Riyadh</w:t>
      </w:r>
      <w:r>
        <w:t xml:space="preserve">.</w:t>
      </w:r>
    </w:p>
    <w:bookmarkStart w:id="20" w:name="X2b941d5015be3cd11c26716c28d8b63bea379a8"/>
    <w:p>
      <w:pPr>
        <w:pStyle w:val="Heading2"/>
      </w:pPr>
      <w:r>
        <w:t xml:space="preserve">The Vision 2030 Context in Saudi Arabia Riyadh</w:t>
      </w:r>
    </w:p>
    <w:p>
      <w:pPr>
        <w:pStyle w:val="FirstParagraph"/>
      </w:pPr>
      <w:r>
        <w:t xml:space="preserve">To understand the rising prominence of occupational therapy, one must first contextualize it within the broader framework of Vision 2030. This ambitious reform program aims to diversify Saudi Arabia’s economy and reduce its dependence on oil, but equally important is its social pillar: improving quality of life for citizens and residents.</w:t>
      </w:r>
      <w:r>
        <w:t xml:space="preserve"> </w:t>
      </w:r>
      <w:r>
        <w:rPr>
          <w:bCs/>
          <w:b/>
        </w:rPr>
        <w:t xml:space="preserve">Saudi Arabia Riyadh</w:t>
      </w:r>
      <w:r>
        <w:t xml:space="preserve"> </w:t>
      </w:r>
      <w:r>
        <w:t xml:space="preserve">is at the epicenter of this transformation. As the capital city expands with new infrastructure, smart cities like NEOM (influencing local standards), and advanced medical hubs, there is a corresponding shift in public health priorities.</w:t>
      </w:r>
    </w:p>
    <w:p>
      <w:pPr>
        <w:pStyle w:val="BodyText"/>
      </w:pPr>
      <w:r>
        <w:t xml:space="preserve">The population of</w:t>
      </w:r>
      <w:r>
        <w:t xml:space="preserve"> </w:t>
      </w:r>
      <w:r>
        <w:rPr>
          <w:bCs/>
          <w:b/>
        </w:rPr>
        <w:t xml:space="preserve">Saudi Arabia Riyadh</w:t>
      </w:r>
      <w:r>
        <w:t xml:space="preserve"> </w:t>
      </w:r>
      <w:r>
        <w:t xml:space="preserve">is young and increasingly aware of holistic wellness. There is a growing recognition that healthcare extends beyond curing disease to enabling participation in life. This paradigm shift creates an ideal environment for the practice of occupational therapy, which focuses on helping individuals perform the activities (occupations) they need and want to do, despite physical, cognitive, or psychosocial challenges.</w:t>
      </w:r>
    </w:p>
    <w:bookmarkEnd w:id="20"/>
    <w:bookmarkStart w:id="21" w:name="X0a3adeeac2898f29077146f7e7d5178148becc4"/>
    <w:p>
      <w:pPr>
        <w:pStyle w:val="Heading2"/>
      </w:pPr>
      <w:r>
        <w:t xml:space="preserve">Defining the Occupational Therapist in a Cultural Landscape</w:t>
      </w:r>
    </w:p>
    <w:p>
      <w:pPr>
        <w:pStyle w:val="FirstParagraph"/>
      </w:pPr>
      <w:r>
        <w:t xml:space="preserve">An</w:t>
      </w:r>
      <w:r>
        <w:t xml:space="preserve"> </w:t>
      </w:r>
      <w:r>
        <w:rPr>
          <w:bCs/>
          <w:b/>
        </w:rPr>
        <w:t xml:space="preserve">Occupational Therapist</w:t>
      </w:r>
      <w:r>
        <w:t xml:space="preserve"> </w:t>
      </w:r>
      <w:r>
        <w:t xml:space="preserve">is a licensed healthcare professional who helps people across the lifespan do the things they want and need to do through therapeutic use of everyday activities (occupations). In Western contexts, these occupations might include returning to work, managing household chores independently, or engaging in leisure sports. However, in</w:t>
      </w:r>
      <w:r>
        <w:t xml:space="preserve"> </w:t>
      </w:r>
      <w:r>
        <w:rPr>
          <w:bCs/>
          <w:b/>
        </w:rPr>
        <w:t xml:space="preserve">Saudi Arabia Riyadh</w:t>
      </w:r>
      <w:r>
        <w:t xml:space="preserve">, the definition of "occupation" is deeply intertwined with cultural values.</w:t>
      </w:r>
    </w:p>
    <w:p>
      <w:pPr>
        <w:pStyle w:val="BodyText"/>
      </w:pPr>
      <w:r>
        <w:t xml:space="preserve">The practice of an</w:t>
      </w:r>
      <w:r>
        <w:t xml:space="preserve"> </w:t>
      </w:r>
      <w:r>
        <w:rPr>
          <w:bCs/>
          <w:b/>
        </w:rPr>
        <w:t xml:space="preserve">Occupational Therapist</w:t>
      </w:r>
      <w:r>
        <w:t xml:space="preserve"> </w:t>
      </w:r>
      <w:r>
        <w:t xml:space="preserve">here must be culturally sensitive. For instance, occupational goals may revolve around religious practices, such as performing Salah (prayer) or Hajj with assistance if physical limitations exist. They may focus on family cohesion, enabling a parent to care for children despite a disability, or facilitating community integration in gender-segregated social structures common in parts of</w:t>
      </w:r>
      <w:r>
        <w:t xml:space="preserve"> </w:t>
      </w:r>
      <w:r>
        <w:rPr>
          <w:bCs/>
          <w:b/>
        </w:rPr>
        <w:t xml:space="preserve">Saudi Arabia Riyadh</w:t>
      </w:r>
      <w:r>
        <w:t xml:space="preserve">. Therefore, an effective</w:t>
      </w:r>
      <w:r>
        <w:t xml:space="preserve"> </w:t>
      </w:r>
      <w:r>
        <w:rPr>
          <w:bCs/>
          <w:b/>
        </w:rPr>
        <w:t xml:space="preserve">Occupational Therapist</w:t>
      </w:r>
      <w:r>
        <w:t xml:space="preserve"> </w:t>
      </w:r>
      <w:r>
        <w:t xml:space="preserve">does not impose foreign standards of independence but collaborates with patients and families to define meaningful goals that respect local traditions while promoting functional ability.</w:t>
      </w:r>
    </w:p>
    <w:bookmarkEnd w:id="21"/>
    <w:bookmarkStart w:id="22" w:name="X32da874169044469aeb5200ce5a5a7b7fae7ec2"/>
    <w:p>
      <w:pPr>
        <w:pStyle w:val="Heading2"/>
      </w:pPr>
      <w:r>
        <w:t xml:space="preserve">Clinical Applications and Specializations in Saudi Arabia Riyadh</w:t>
      </w:r>
    </w:p>
    <w:p>
      <w:pPr>
        <w:pStyle w:val="FirstParagraph"/>
      </w:pPr>
      <w:r>
        <w:t xml:space="preserve">The scope of practice for an</w:t>
      </w:r>
      <w:r>
        <w:t xml:space="preserve"> </w:t>
      </w:r>
      <w:r>
        <w:rPr>
          <w:bCs/>
          <w:b/>
        </w:rPr>
        <w:t xml:space="preserve">Occupational Therapist</w:t>
      </w:r>
      <w:r>
        <w:t xml:space="preserve"> </w:t>
      </w:r>
      <w:r>
        <w:t xml:space="preserve">in the capital is broadening significantly. Historically, rehabilitation services were often hospital-centric and focused on acute stroke or trauma recovery. Today, the ecosystem in</w:t>
      </w:r>
      <w:r>
        <w:t xml:space="preserve"> </w:t>
      </w:r>
      <w:r>
        <w:rPr>
          <w:bCs/>
          <w:b/>
        </w:rPr>
        <w:t xml:space="preserve">Saudi Arabia Riyadh</w:t>
      </w:r>
      <w:r>
        <w:t xml:space="preserve"> </w:t>
      </w:r>
      <w:r>
        <w:t xml:space="preserve">supports diverse specializations:</w:t>
      </w:r>
    </w:p>
    <w:p>
      <w:pPr>
        <w:numPr>
          <w:ilvl w:val="0"/>
          <w:numId w:val="1001"/>
        </w:numPr>
        <w:pStyle w:val="Compact"/>
      </w:pPr>
      <w:r>
        <w:rPr>
          <w:bCs/>
          <w:b/>
        </w:rPr>
        <w:t xml:space="preserve">Pediatric Therapy:</w:t>
      </w:r>
      <w:r>
        <w:t xml:space="preserve"> </w:t>
      </w:r>
      <w:r>
        <w:t xml:space="preserve">With increased awareness of developmental disorders such as autism spectrum disorder (ASD), an</w:t>
      </w:r>
      <w:r>
        <w:t xml:space="preserve"> </w:t>
      </w:r>
      <w:r>
        <w:rPr>
          <w:bCs/>
          <w:b/>
        </w:rPr>
        <w:t xml:space="preserve">Occupational Therapist</w:t>
      </w:r>
      <w:r>
        <w:t xml:space="preserve"> </w:t>
      </w:r>
      <w:r>
        <w:t xml:space="preserve">plays a crucial role in sensory integration, fine motor skill development, and social participation for children in schools and private clinics across Riyadh.</w:t>
      </w:r>
    </w:p>
    <w:p>
      <w:pPr>
        <w:numPr>
          <w:ilvl w:val="0"/>
          <w:numId w:val="1001"/>
        </w:numPr>
        <w:pStyle w:val="Compact"/>
      </w:pPr>
      <w:r>
        <w:rPr>
          <w:bCs/>
          <w:b/>
        </w:rPr>
        <w:t xml:space="preserve">Mental Health Integration:</w:t>
      </w:r>
      <w:r>
        <w:t xml:space="preserve"> </w:t>
      </w:r>
      <w:r>
        <w:t xml:space="preserve">Vision 2030 places a strong emphasis on mental health. An</w:t>
      </w:r>
      <w:r>
        <w:t xml:space="preserve"> </w:t>
      </w:r>
      <w:r>
        <w:rPr>
          <w:bCs/>
          <w:b/>
        </w:rPr>
        <w:t xml:space="preserve">Occupational Therapist</w:t>
      </w:r>
      <w:r>
        <w:t xml:space="preserve"> </w:t>
      </w:r>
      <w:r>
        <w:t xml:space="preserve">contributes to psychiatric care by helping patients manage daily routines, cope with stress, and reintegrate into the workforce or academic settings, reducing stigma through functional outcomes.</w:t>
      </w:r>
    </w:p>
    <w:p>
      <w:pPr>
        <w:numPr>
          <w:ilvl w:val="0"/>
          <w:numId w:val="1001"/>
        </w:numPr>
        <w:pStyle w:val="Compact"/>
      </w:pPr>
      <w:r>
        <w:rPr>
          <w:bCs/>
          <w:b/>
        </w:rPr>
        <w:t xml:space="preserve">Elderly Care and Aging in Place:</w:t>
      </w:r>
      <w:r>
        <w:t xml:space="preserve"> </w:t>
      </w:r>
      <w:r>
        <w:t xml:space="preserve">As life expectancy increases in</w:t>
      </w:r>
      <w:r>
        <w:t xml:space="preserve"> </w:t>
      </w:r>
      <w:r>
        <w:rPr>
          <w:bCs/>
          <w:b/>
        </w:rPr>
        <w:t xml:space="preserve">Saudi Arabia Riyadh</w:t>
      </w:r>
      <w:r>
        <w:t xml:space="preserve">, there is a growing need for geriatric care. An</w:t>
      </w:r>
      <w:r>
        <w:t xml:space="preserve"> </w:t>
      </w:r>
      <w:r>
        <w:rPr>
          <w:bCs/>
          <w:b/>
        </w:rPr>
        <w:t xml:space="preserve">Occupational Therapist</w:t>
      </w:r>
    </w:p>
    <w:p>
      <w:pPr>
        <w:numPr>
          <w:ilvl w:val="0"/>
          <w:numId w:val="1001"/>
        </w:numPr>
        <w:pStyle w:val="Compact"/>
      </w:pPr>
      <w:r>
        <w:rPr>
          <w:bCs/>
          <w:b/>
        </w:rPr>
        <w:t xml:space="preserve">Neurological Rehabilitation:</w:t>
      </w:r>
      <w:r>
        <w:t xml:space="preserve"> </w:t>
      </w:r>
      <w:r>
        <w:t xml:space="preserve">Beyond strokes, an</w:t>
      </w:r>
      <w:r>
        <w:t xml:space="preserve"> </w:t>
      </w:r>
      <w:r>
        <w:rPr>
          <w:bCs/>
          <w:b/>
        </w:rPr>
        <w:t xml:space="preserve">Occupational Therapist</w:t>
      </w:r>
      <w:r>
        <w:t xml:space="preserve"> </w:t>
      </w:r>
      <w:r>
        <w:t xml:space="preserve">assists individuals with spinal cord injuries or multiple sclerosis. In a city with modern rehabilitation centers, these therapists utilize advanced technology alongside traditional methods to restore function.</w:t>
      </w:r>
    </w:p>
    <w:bookmarkEnd w:id="22"/>
    <w:bookmarkStart w:id="23" w:name="Xbc2ae932217a290c55f5836068726b7a8b625d0"/>
    <w:p>
      <w:pPr>
        <w:pStyle w:val="Heading2"/>
      </w:pPr>
      <w:r>
        <w:t xml:space="preserve">Educational and Professional Development in Saudi Arabia Riyadh</w:t>
      </w:r>
    </w:p>
    <w:p>
      <w:pPr>
        <w:pStyle w:val="FirstParagraph"/>
      </w:pPr>
      <w:r>
        <w:t xml:space="preserve">A critical aspect of the growth of this profession is education. In recent years, universities in</w:t>
      </w:r>
      <w:r>
        <w:t xml:space="preserve"> </w:t>
      </w:r>
      <w:r>
        <w:rPr>
          <w:bCs/>
          <w:b/>
        </w:rPr>
        <w:t xml:space="preserve">Saudi Arabia Riyadh</w:t>
      </w:r>
      <w:r>
        <w:t xml:space="preserve">, such as King Saud University and Princess Nourah bint Abdulrahman University, have enhanced their rehabilitation sciences curricula. There is a concerted effort to certify more local practitioners. An</w:t>
      </w:r>
      <w:r>
        <w:t xml:space="preserve"> </w:t>
      </w:r>
      <w:r>
        <w:rPr>
          <w:bCs/>
          <w:b/>
        </w:rPr>
        <w:t xml:space="preserve">Occupational Therapist</w:t>
      </w:r>
      <w:r>
        <w:t xml:space="preserve"> </w:t>
      </w:r>
      <w:r>
        <w:t xml:space="preserve">today is often required to hold specialized certifications recognized by the Saudi Commission for Health Specialties (SCFHS).</w:t>
      </w:r>
    </w:p>
    <w:p>
      <w:pPr>
        <w:pStyle w:val="BodyText"/>
      </w:pPr>
      <w:r>
        <w:t xml:space="preserve">This professionalization ensures that the care provided meets international standards while remaining relevant to the local population. The collaboration between government entities like the Ministry of Health and private healthcare providers in Riyadh has led to standardized protocols. For an aspiring or practicing</w:t>
      </w:r>
      <w:r>
        <w:t xml:space="preserve"> </w:t>
      </w:r>
      <w:r>
        <w:rPr>
          <w:bCs/>
          <w:b/>
        </w:rPr>
        <w:t xml:space="preserve">Occupational Therapist</w:t>
      </w:r>
      <w:r>
        <w:t xml:space="preserve">, continuous learning is essential, particularly in understanding the evolving regulatory framework of</w:t>
      </w:r>
      <w:r>
        <w:t xml:space="preserve"> </w:t>
      </w:r>
      <w:r>
        <w:rPr>
          <w:bCs/>
          <w:b/>
        </w:rPr>
        <w:t xml:space="preserve">Saudi Arabia Riyadh</w:t>
      </w:r>
      <w:r>
        <w:t xml:space="preserve">.</w:t>
      </w:r>
    </w:p>
    <w:bookmarkEnd w:id="23"/>
    <w:bookmarkStart w:id="24" w:name="challenges-and-future-horizons"/>
    <w:p>
      <w:pPr>
        <w:pStyle w:val="Heading2"/>
      </w:pPr>
      <w:r>
        <w:t xml:space="preserve">Challenges and Future Horizons</w:t>
      </w:r>
    </w:p>
    <w:p>
      <w:pPr>
        <w:pStyle w:val="FirstParagraph"/>
      </w:pPr>
      <w:r>
        <w:t xml:space="preserve">Despite the progress, challenges remain. Public awareness about what an</w:t>
      </w:r>
      <w:r>
        <w:t xml:space="preserve"> </w:t>
      </w:r>
      <w:r>
        <w:rPr>
          <w:bCs/>
          <w:b/>
        </w:rPr>
        <w:t xml:space="preserve">Occupational Therapist</w:t>
      </w:r>
      <w:r>
        <w:t xml:space="preserve"> </w:t>
      </w:r>
      <w:r>
        <w:t xml:space="preserve">actually does is still growing. Many patients in Riyadh may still refer to these professionals merely as "physiotherapists," confusing the two disciplines. Bridging this knowledge gap requires advocacy and community education.</w:t>
      </w:r>
    </w:p>
    <w:p>
      <w:pPr>
        <w:pStyle w:val="BodyText"/>
      </w:pPr>
      <w:r>
        <w:t xml:space="preserve">Furthermore, there is a need for more specialized roles, such as driver rehabilitation specialists or ergonomic consultants in the corporate sector, where an</w:t>
      </w:r>
      <w:r>
        <w:t xml:space="preserve"> </w:t>
      </w:r>
      <w:r>
        <w:rPr>
          <w:bCs/>
          <w:b/>
        </w:rPr>
        <w:t xml:space="preserve">Occupational Therapist</w:t>
      </w:r>
      <w:r>
        <w:t xml:space="preserve"> </w:t>
      </w:r>
      <w:r>
        <w:t xml:space="preserve">can prevent workplace injuries and enhance productivity. As Riyadh becomes a global hub for business and tourism, these emerging roles will become increasingly valuable.</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Occupational Therapist</w:t>
      </w:r>
      <w:r>
        <w:t xml:space="preserve"> </w:t>
      </w:r>
      <w:r>
        <w:t xml:space="preserve">in</w:t>
      </w:r>
      <w:r>
        <w:t xml:space="preserve"> </w:t>
      </w:r>
      <w:r>
        <w:rPr>
          <w:bCs/>
          <w:b/>
        </w:rPr>
        <w:t xml:space="preserve">Saudi Arabia Riyadh</w:t>
      </w:r>
      <w:r>
        <w:t xml:space="preserve"> </w:t>
      </w:r>
      <w:r>
        <w:t xml:space="preserve">is one of profound significance. It is a profession that sits at the intersection of medical rehabilitation and social empowerment. As the capital city strides toward its Vision 2030 goals, an</w:t>
      </w:r>
      <w:r>
        <w:t xml:space="preserve"> </w:t>
      </w:r>
      <w:r>
        <w:rPr>
          <w:bCs/>
          <w:b/>
        </w:rPr>
        <w:t xml:space="preserve">Occupational Therapist</w:t>
      </w:r>
      <w:r>
        <w:t xml:space="preserve"> </w:t>
      </w:r>
      <w:r>
        <w:t xml:space="preserve">provides the tools for citizens to navigate life with autonomy and dignity. By respecting cultural nuances while leveraging advanced clinical skills, an</w:t>
      </w:r>
      <w:r>
        <w:t xml:space="preserve"> </w:t>
      </w:r>
      <w:r>
        <w:rPr>
          <w:bCs/>
          <w:b/>
        </w:rPr>
        <w:t xml:space="preserve">Occupational Therapist</w:t>
      </w:r>
      <w:r>
        <w:t xml:space="preserve"> </w:t>
      </w:r>
      <w:r>
        <w:t xml:space="preserve">ensures that healthcare in</w:t>
      </w:r>
    </w:p>
    <w:p>
      <w:pPr>
        <w:pStyle w:val="BodyText"/>
      </w:pPr>
      <w:r>
        <w:t xml:space="preserve">Saudi Arabia Riyadh is not just about treating illness, but about enabling a full, meaningful life. The future of this profession is bright, promising a more inclusive and functional society for all residents of the Kingdom.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Occupational Therapist Practice in Saudi Arabia Riyadh</dc:title>
  <dc:creator/>
  <dc:language>en</dc:language>
  <cp:keywords/>
  <dcterms:created xsi:type="dcterms:W3CDTF">2026-07-29T09:37:28Z</dcterms:created>
  <dcterms:modified xsi:type="dcterms:W3CDTF">2026-07-29T09:37:28Z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