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Spain,</w:t>
      </w:r>
      <w:r>
        <w:t xml:space="preserve"> </w:t>
      </w:r>
      <w:r>
        <w:t xml:space="preserve">Valencia</w:t>
      </w:r>
    </w:p>
    <w:bookmarkStart w:id="26" w:name="X1b745795340e763c0d7ea5d9aa9495f09a2856d"/>
    <w:p>
      <w:pPr>
        <w:pStyle w:val="Heading1"/>
      </w:pPr>
      <w:r>
        <w:t xml:space="preserve">The Role and Importance of Occupational Therapists in Spain, Valencia</w:t>
      </w:r>
    </w:p>
    <w:p>
      <w:pPr>
        <w:pStyle w:val="FirstParagraph"/>
      </w:pPr>
      <w:r>
        <w:t xml:space="preserve">In the evolving landscape of modern healthcare, the profession of Occupational Therapy has emerged as a critical component in promoting holistic well-being and functional independence. Nowhere is this more pertinent than in Spain, specifically within the vibrant region of Valencia. As an</w:t>
      </w:r>
      <w:r>
        <w:t xml:space="preserve"> </w:t>
      </w:r>
      <w:r>
        <w:rPr>
          <w:bCs/>
          <w:b/>
        </w:rPr>
        <w:t xml:space="preserve">Occupational Therapist</w:t>
      </w:r>
      <w:r>
        <w:t xml:space="preserve">, one serves not merely as a medical practitioner but as a catalyst for life participation, empowering individuals across the lifespan to engage meaningfully in their daily activities. This essay explores the multifaceted role of Occupational Therapy within the specific socio-cultural and healthcare context of Spain and Valencia, highlighting its necessity, challenges, and future potential.</w:t>
      </w:r>
    </w:p>
    <w:bookmarkStart w:id="20" w:name="X1b7fb5a86b5c8ea43fd6cc6418ea3c1abe9e5bb"/>
    <w:p>
      <w:pPr>
        <w:pStyle w:val="Heading2"/>
      </w:pPr>
      <w:r>
        <w:t xml:space="preserve">Defining Occupational Therapy in a Global Context</w:t>
      </w:r>
    </w:p>
    <w:p>
      <w:pPr>
        <w:pStyle w:val="FirstParagraph"/>
      </w:pPr>
      <w:r>
        <w:t xml:space="preserve">To understand the significance of an</w:t>
      </w:r>
      <w:r>
        <w:t xml:space="preserve"> </w:t>
      </w:r>
      <w:r>
        <w:rPr>
          <w:bCs/>
          <w:b/>
        </w:rPr>
        <w:t xml:space="preserve">Occupational Therapist</w:t>
      </w:r>
      <w:r>
        <w:t xml:space="preserve">, one must first define the core tenets of the profession. Occupational therapy is a client-centered health profession concerned with promoting health and well-being through occupation. The primary goal is to enable people to participate in the activities, or "occupations," that are essential to their lives. These occupations include activities of daily living (such as dressing, eating, and bathing), work, education, play, leisure, and social participation. Whether addressing physical rehabilitation after a stroke or supporting mental health through sensory integration techniques for children with autism,</w:t>
      </w:r>
      <w:r>
        <w:rPr>
          <w:bCs/>
          <w:b/>
        </w:rPr>
        <w:t xml:space="preserve">Occupational Therapist</w:t>
      </w:r>
      <w:r>
        <w:t xml:space="preserve">s provide the tools and strategies necessary for individuals to navigate their environments effectively.</w:t>
      </w:r>
    </w:p>
    <w:bookmarkEnd w:id="20"/>
    <w:bookmarkStart w:id="21" w:name="the-healthcare-landscape-in-spain"/>
    <w:p>
      <w:pPr>
        <w:pStyle w:val="Heading2"/>
      </w:pPr>
      <w:r>
        <w:t xml:space="preserve">The Healthcare Landscape in Spain</w:t>
      </w:r>
    </w:p>
    <w:p>
      <w:pPr>
        <w:pStyle w:val="FirstParagraph"/>
      </w:pPr>
      <w:r>
        <w:t xml:space="preserve">Spain boasts one of the most robust public healthcare systems in Europe, known as the Sistema Nacional de Salud (SNS). However, despite its strengths, the system faces challenges such as an aging population and increasing demand for specialized rehabilitation services. In this context, the role of specialized therapies like occupational therapy becomes increasingly vital. The Spanish government has been working towards integrating allied health professionals more deeply into primary care settings to alleviate pressure on hospitals and improve community-based care. This shift aligns perfectly with the preventive and rehabilitative nature of occupational therapy, making it a key player in the future sustainability of Spanish healthcare.</w:t>
      </w:r>
    </w:p>
    <w:bookmarkEnd w:id="21"/>
    <w:bookmarkStart w:id="22" w:name="the-unique-context-of-valencia"/>
    <w:p>
      <w:pPr>
        <w:pStyle w:val="Heading2"/>
      </w:pPr>
      <w:r>
        <w:t xml:space="preserve">The Unique Context of Valencia</w:t>
      </w:r>
    </w:p>
    <w:p>
      <w:pPr>
        <w:pStyle w:val="FirstParagraph"/>
      </w:pPr>
      <w:r>
        <w:t xml:space="preserve">Valencia, located on the eastern coast of Spain, presents a unique environment for healthcare delivery. Known for its high quality of life, pleasant climate, and growing expatriate community, Valencia is not only a tourist destination but also a hub for international health tourism and retirement. The demographic profile of Valencia includes both a rapidly aging local population requiring geriatric rehabilitation and a diverse influx of residents from various cultural backgrounds. For an</w:t>
      </w:r>
      <w:r>
        <w:t xml:space="preserve"> </w:t>
      </w:r>
      <w:r>
        <w:rPr>
          <w:bCs/>
          <w:b/>
        </w:rPr>
        <w:t xml:space="preserve">Occupational Therapist</w:t>
      </w:r>
      <w:r>
        <w:t xml:space="preserve"> </w:t>
      </w:r>
      <w:r>
        <w:t xml:space="preserve">working in this region, the ability to provide culturally sensitive care is paramount.</w:t>
      </w:r>
    </w:p>
    <w:p>
      <w:pPr>
        <w:pStyle w:val="BodyText"/>
      </w:pPr>
      <w:r>
        <w:t xml:space="preserve">In Valencia, occupational therapy services are available through both the public healthcare system and a growing private sector. Public hospitals such as La Fe University Hospital and general health centers (Centros de Salud) offer rehabilitation services where</w:t>
      </w:r>
      <w:r>
        <w:t xml:space="preserve"> </w:t>
      </w:r>
      <w:r>
        <w:rPr>
          <w:bCs/>
          <w:b/>
        </w:rPr>
        <w:t xml:space="preserve">Occupational Therapist</w:t>
      </w:r>
      <w:r>
        <w:t xml:space="preserve">s play a crucial role in post-surgical recovery, chronic disease management, and pediatric development. Meanwhile, the private sector caters to those seeking specialized interventions for conditions ranging from neurological disorders to ergonomic workplace assessments. The bilingual nature of many healthcare facilities in Valencia also allows</w:t>
      </w:r>
      <w:r>
        <w:t xml:space="preserve"> </w:t>
      </w:r>
      <w:r>
        <w:rPr>
          <w:bCs/>
          <w:b/>
        </w:rPr>
        <w:t xml:space="preserve">Occupational Therapist</w:t>
      </w:r>
      <w:r>
        <w:t xml:space="preserve">s to serve an international clientele effectively.</w:t>
      </w:r>
    </w:p>
    <w:bookmarkEnd w:id="22"/>
    <w:bookmarkStart w:id="23" w:name="Xef7f863140ff44c55d63dc2387a8645002211c0"/>
    <w:p>
      <w:pPr>
        <w:pStyle w:val="Heading2"/>
      </w:pPr>
      <w:r>
        <w:t xml:space="preserve">Cultural Adaptation and Community Integration</w:t>
      </w:r>
    </w:p>
    <w:p>
      <w:pPr>
        <w:pStyle w:val="FirstParagraph"/>
      </w:pPr>
      <w:r>
        <w:t xml:space="preserve">A distinct aspect of practicing as an</w:t>
      </w:r>
      <w:r>
        <w:t xml:space="preserve"> </w:t>
      </w:r>
      <w:r>
        <w:rPr>
          <w:bCs/>
          <w:b/>
        </w:rPr>
        <w:t xml:space="preserve">Occupational Therapist</w:t>
      </w:r>
      <w:r>
        <w:t xml:space="preserve"> </w:t>
      </w:r>
      <w:r>
        <w:t xml:space="preserve">in Spain, particularly in Valencia, is the deep integration of therapy within the community. Spanish culture places a high value on family and social interaction. Therefore, occupational therapy interventions are often designed to enhance these social bonds rather than isolate the patient. For instance, home adaptations recommended by an</w:t>
      </w:r>
      <w:r>
        <w:t xml:space="preserve"> </w:t>
      </w:r>
      <w:r>
        <w:rPr>
          <w:bCs/>
          <w:b/>
        </w:rPr>
        <w:t xml:space="preserve">Occupational Therapist</w:t>
      </w:r>
      <w:r>
        <w:t xml:space="preserve"> </w:t>
      </w:r>
      <w:r>
        <w:t xml:space="preserve">might focus on creating accessible spaces that encourage family gatherings or facilitating participation in traditional local festivals and events.</w:t>
      </w:r>
    </w:p>
    <w:p>
      <w:pPr>
        <w:pStyle w:val="BodyText"/>
      </w:pPr>
      <w:r>
        <w:t xml:space="preserve">Furthermore, the climate of Valencia offers unique opportunities for outdoor-based therapeutic activities. Therapy plans may incorporate walking groups in the Turia Gardens (Jardín del Túria) or aquatic therapy sessions at local pools, leveraging the favorable weather to encourage physical activity and mental well-being. This environmental integration is a hallmark of effective practice in this region.</w:t>
      </w:r>
    </w:p>
    <w:bookmarkEnd w:id="23"/>
    <w:bookmarkStart w:id="24" w:name="challenges-and-future-directions"/>
    <w:p>
      <w:pPr>
        <w:pStyle w:val="Heading2"/>
      </w:pPr>
      <w:r>
        <w:t xml:space="preserve">Challenges and Future Directions</w:t>
      </w:r>
    </w:p>
    <w:p>
      <w:pPr>
        <w:pStyle w:val="FirstParagraph"/>
      </w:pPr>
      <w:r>
        <w:t xml:space="preserve">Despite the growing recognition of its value, occupational therapy in Spain still faces challenges regarding professional recognition and funding within public health services. Many</w:t>
      </w:r>
      <w:r>
        <w:t xml:space="preserve"> </w:t>
      </w:r>
      <w:r>
        <w:rPr>
          <w:bCs/>
          <w:b/>
        </w:rPr>
        <w:t xml:space="preserve">Occupational Therapist</w:t>
      </w:r>
      <w:r>
        <w:t xml:space="preserve">s work underutilized potential due to bureaucratic hurdles or lack of specialized positions in certain municipalities. However, there is a positive trend toward greater specialization, with</w:t>
      </w:r>
      <w:r>
        <w:t xml:space="preserve"> </w:t>
      </w:r>
      <w:r>
        <w:rPr>
          <w:bCs/>
          <w:b/>
        </w:rPr>
        <w:t xml:space="preserve">Occupational Therapist</w:t>
      </w:r>
      <w:r>
        <w:t xml:space="preserve">s focusing on niche areas such as mental health, neurology, and pediatrics.</w:t>
      </w:r>
    </w:p>
    <w:p>
      <w:pPr>
        <w:pStyle w:val="BodyText"/>
      </w:pPr>
      <w:r>
        <w:t xml:space="preserve">The future for occupational therapy in Valencia looks promising. With the rise of digital health technologies and tele-rehabilitation,</w:t>
      </w:r>
      <w:r>
        <w:t xml:space="preserve"> </w:t>
      </w:r>
      <w:r>
        <w:rPr>
          <w:bCs/>
          <w:b/>
        </w:rPr>
        <w:t xml:space="preserve">Occupational Therapist</w:t>
      </w:r>
      <w:r>
        <w:t xml:space="preserve">s can now reach patients in remote areas of the province of Valencia with greater ease. Additionally, educational programs at local universities are expanding to produce more qualified professionals who are well-versed in both traditional methods and innovative technological applications.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Occupational Therapist</w:t>
      </w:r>
      <w:r>
        <w:t xml:space="preserve"> </w:t>
      </w:r>
      <w:r>
        <w:t xml:space="preserve">in Spain, Valencia is indispensable yet evolving. By bridging the gap between medical recovery and daily life participation, these professionals contribute significantly to the health outcomes of a diverse population. Whether working within the public systems of Valencia or in private practice catering to international residents,</w:t>
      </w:r>
      <w:r>
        <w:t xml:space="preserve"> </w:t>
      </w:r>
      <w:r>
        <w:rPr>
          <w:bCs/>
          <w:b/>
        </w:rPr>
        <w:t xml:space="preserve">Occupational Therapist</w:t>
      </w:r>
      <w:r>
        <w:t xml:space="preserve">s embody a spirit of empowerment and inclusion. As Spain continues to adapt its healthcare infrastructure, the integration and expansion of occupational therapy services will remain essential for fostering a healthy, active, and engaged society 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Occupational Therapists in Spain, Valencia</dc:title>
  <dc:creator/>
  <dc:language>en</dc:language>
  <cp:keywords/>
  <dcterms:created xsi:type="dcterms:W3CDTF">2026-07-29T03:51:15Z</dcterms:created>
  <dcterms:modified xsi:type="dcterms:W3CDTF">2026-07-29T03:51:15Z</dcterms:modified>
</cp:coreProperties>
</file>

<file path=docProps/custom.xml><?xml version="1.0" encoding="utf-8"?>
<Properties xmlns="http://schemas.openxmlformats.org/officeDocument/2006/custom-properties" xmlns:vt="http://schemas.openxmlformats.org/officeDocument/2006/docPropsVTypes"/>
</file>