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b81c8e16b08d0ba5341cf1d48a6a6a33f97ea0"/>
    <w:p>
      <w:pPr>
        <w:pStyle w:val="Heading1"/>
      </w:pPr>
      <w:r>
        <w:t xml:space="preserve">The Art of Living Well:</w:t>
      </w:r>
      <w:r>
        <w:br/>
      </w:r>
      <w:r>
        <w:t xml:space="preserve">An Essay on the Role of the Occupational Therapist in United States Miami</w:t>
      </w:r>
    </w:p>
    <w:p>
      <w:pPr>
        <w:pStyle w:val="FirstParagraph"/>
      </w:pPr>
      <w:r>
        <w:t xml:space="preserve">An exploration of how occupational therapy bridges medical rehabilitation with cultural vitality in one of America's most dynamic cities.</w:t>
      </w:r>
    </w:p>
    <w:bookmarkStart w:id="20" w:name="X3c608a0bbeb9286b33448404a66090f7df7499a"/>
    <w:p>
      <w:pPr>
        <w:pStyle w:val="Heading2"/>
      </w:pPr>
      <w:r>
        <w:t xml:space="preserve">Introduction: More Than Just Physical Recovery</w:t>
      </w:r>
    </w:p>
    <w:p>
      <w:pPr>
        <w:pStyle w:val="FirstParagraph"/>
      </w:pPr>
      <w:r>
        <w:t xml:space="preserve">In the bustling, vibrant heart of the United States Miami, life moves at a relentless pace. It is a city defined by its warm climate, diverse population, and an undeniable zest for living. Within this energetic landscape, there exists a healthcare profession that is often misunderstood yet profoundly essential: Occupational Therapy (OT). While many associate medical recovery with physical strength or surgical precision, the role of the</w:t>
      </w:r>
      <w:r>
        <w:t xml:space="preserve"> </w:t>
      </w:r>
      <w:r>
        <w:rPr>
          <w:bCs/>
          <w:b/>
        </w:rPr>
        <w:t xml:space="preserve">Occupational Therapist</w:t>
      </w:r>
      <w:r>
        <w:t xml:space="preserve"> </w:t>
      </w:r>
      <w:r>
        <w:t xml:space="preserve">transcends these traditional metrics. It is about enabling individuals to participate meaningfully in life's activities—what are known as "occupations"—regardless of age, disability, or condition. This essay explores the critical function of occupational therapists within the unique cultural and demographic context of</w:t>
      </w:r>
      <w:r>
        <w:t xml:space="preserve"> </w:t>
      </w:r>
      <w:r>
        <w:rPr>
          <w:bCs/>
          <w:b/>
        </w:rPr>
        <w:t xml:space="preserve">United States Miami</w:t>
      </w:r>
      <w:r>
        <w:t xml:space="preserve">, highlighting how they tailor their holistic approach to meet the specific needs of a diverse urban population.</w:t>
      </w:r>
    </w:p>
    <w:bookmarkEnd w:id="20"/>
    <w:bookmarkStart w:id="21" w:name="X914e90635addc3ab0df1687ae72cb5221e3e695"/>
    <w:p>
      <w:pPr>
        <w:pStyle w:val="Heading2"/>
      </w:pPr>
      <w:r>
        <w:t xml:space="preserve">The Philosophy: Enabling Participation in Daily Life</w:t>
      </w:r>
    </w:p>
    <w:p>
      <w:pPr>
        <w:pStyle w:val="FirstParagraph"/>
      </w:pPr>
      <w:r>
        <w:t xml:space="preserve">To understand the value of an Occupational Therapist, one must first redefine what "work" means. In OT parlance, occupations include everything from waking up and getting dressed to working, playing sports, and spending time with family. An Occupational Therapist assesses a client’s ability to perform these tasks and designs interventions to overcome barriers. Whether the barrier is a stroke-induced weakness, developmental delays in a child, or age-related cognitive decline in an elderly patient, the goal remains constant: independence.</w:t>
      </w:r>
    </w:p>
    <w:p>
      <w:pPr>
        <w:pStyle w:val="BodyText"/>
      </w:pPr>
      <w:r>
        <w:t xml:space="preserve">In</w:t>
      </w:r>
      <w:r>
        <w:t xml:space="preserve"> </w:t>
      </w:r>
      <w:r>
        <w:rPr>
          <w:bCs/>
          <w:b/>
        </w:rPr>
        <w:t xml:space="preserve">United States Miami</w:t>
      </w:r>
      <w:r>
        <w:t xml:space="preserve">, this philosophy takes on added significance. The city boasts one of the largest populations of senior citizens and retirees in the nation. Many move to Miami seeking a higher quality of life, only to find their mobility or cognitive abilities challenged by health issues. For these individuals, an Occupational Therapist is not just a medical provider but a lifeline that allows them to continue enjoying beach walks, social gatherings at local parks, and independent living in their homes.</w:t>
      </w:r>
    </w:p>
    <w:bookmarkEnd w:id="21"/>
    <w:bookmarkStart w:id="22" w:name="cultural-competence-the-miami-context"/>
    <w:p>
      <w:pPr>
        <w:pStyle w:val="Heading2"/>
      </w:pPr>
      <w:r>
        <w:t xml:space="preserve">Cultural Competence: The Miami Context</w:t>
      </w:r>
    </w:p>
    <w:p>
      <w:pPr>
        <w:pStyle w:val="FirstParagraph"/>
      </w:pPr>
      <w:r>
        <w:rPr>
          <w:bCs/>
          <w:b/>
        </w:rPr>
        <w:t xml:space="preserve">Miami United States</w:t>
      </w:r>
      <w:r>
        <w:t xml:space="preserve"> </w:t>
      </w:r>
      <w:r>
        <w:t xml:space="preserve">is often described as a city of cultures. It is a place where Spanish and English are equally prevalent, where Caribbean, Latin American, and European influences blend seamlessly. This diversity presents a unique challenge and opportunity for Occupational Therapists practicing in the region. Cultural competence is not merely a soft skill; it is a clinical necessity.</w:t>
      </w:r>
    </w:p>
    <w:p>
      <w:pPr>
        <w:pStyle w:val="BodyText"/>
      </w:pPr>
      <w:r>
        <w:t xml:space="preserve">An effective Occupational Therapist in Miami must understand the cultural nuances of their patients. For instance, family dynamics play a central role in Cuban-American, Haitian-American, and Brazilian communities within</w:t>
      </w:r>
      <w:r>
        <w:t xml:space="preserve"> </w:t>
      </w:r>
      <w:r>
        <w:rPr>
          <w:bCs/>
          <w:b/>
        </w:rPr>
        <w:t xml:space="preserve">United States Miami</w:t>
      </w:r>
      <w:r>
        <w:t xml:space="preserve">. An OT cannot simply focus on the individual patient; they must often engage with extended family members who are integral to the care process. Furthermore, dietary habits, religious practices regarding health and healing, and concepts of personal space vary widely across cultures. By respecting these differences, Occupational Therapists can create treatment plans that are not only clinically effective but also culturally acceptable and sustainable for the patient.</w:t>
      </w:r>
    </w:p>
    <w:bookmarkEnd w:id="22"/>
    <w:bookmarkStart w:id="23" w:name="key-areas-of-practice-in-miami"/>
    <w:p>
      <w:pPr>
        <w:pStyle w:val="Heading2"/>
      </w:pPr>
      <w:r>
        <w:t xml:space="preserve">Key Areas of Practice in Miami</w:t>
      </w:r>
    </w:p>
    <w:p>
      <w:pPr>
        <w:pStyle w:val="FirstParagraph"/>
      </w:pPr>
      <w:r>
        <w:t xml:space="preserve">The scope of occupational therapy in</w:t>
      </w:r>
      <w:r>
        <w:t xml:space="preserve"> </w:t>
      </w:r>
      <w:r>
        <w:rPr>
          <w:bCs/>
          <w:b/>
        </w:rPr>
        <w:t xml:space="preserve">Miami United States</w:t>
      </w:r>
      <w:r>
        <w:t xml:space="preserve"> </w:t>
      </w:r>
      <w:r>
        <w:t xml:space="preserve">is broad, reflecting the diverse needs of its residents. Below are three key areas where Occupational Therapists make a tangible difference:</w:t>
      </w:r>
    </w:p>
    <w:p>
      <w:pPr>
        <w:numPr>
          <w:ilvl w:val="0"/>
          <w:numId w:val="1001"/>
        </w:numPr>
        <w:pStyle w:val="Compact"/>
      </w:pPr>
      <w:r>
        <w:rPr>
          <w:bCs/>
          <w:b/>
        </w:rPr>
        <w:t xml:space="preserve">Pediatric Development and Special Education:</w:t>
      </w:r>
      <w:r>
        <w:br/>
      </w:r>
      <w:r>
        <w:t xml:space="preserve">Miami’s schools and early intervention centers frequently collaborate with OTs to support children with autism spectrum disorder, sensory processing issues, or fine motor delays. In a city that values education and future success, these therapists help children develop the skills needed to thrive in classrooms and playgrounds alike.</w:t>
      </w:r>
    </w:p>
    <w:p>
      <w:pPr>
        <w:numPr>
          <w:ilvl w:val="0"/>
          <w:numId w:val="1001"/>
        </w:numPr>
        <w:pStyle w:val="Compact"/>
      </w:pPr>
      <w:r>
        <w:rPr>
          <w:bCs/>
          <w:b/>
        </w:rPr>
        <w:t xml:space="preserve">Elder Care and Aging in Place:</w:t>
      </w:r>
      <w:r>
        <w:br/>
      </w:r>
      <w:r>
        <w:t xml:space="preserve">As mentioned earlier, Miami’s senior population is substantial. Occupational Therapists conduct home safety assessments to prevent falls, recommend adaptive equipment like grab bars or raised toilet seats, and provide cognitive training for those with early-stage dementia. This enables seniors to "age in place" comfortably rather than moving prematurely to nursing facilities.</w:t>
      </w:r>
    </w:p>
    <w:p>
      <w:pPr>
        <w:numPr>
          <w:ilvl w:val="0"/>
          <w:numId w:val="1001"/>
        </w:numPr>
        <w:pStyle w:val="Compact"/>
      </w:pPr>
      <w:r>
        <w:rPr>
          <w:bCs/>
          <w:b/>
        </w:rPr>
        <w:t xml:space="preserve">Workplace Rehabilitation and Return-to-Work Programs:</w:t>
      </w:r>
      <w:r>
        <w:br/>
      </w:r>
      <w:r>
        <w:t xml:space="preserve">Miami is a hub for international trade, tourism, finance, and healthcare. Workers in these sectors may suffer from repetitive strain injuries or workplace accidents. Occupational Therapists facilitate early intervention and vocational rehabilitation, ensuring that employees can return to their jobs safely and efficiently, thereby supporting the city’s robust economy.</w:t>
      </w:r>
    </w:p>
    <w:bookmarkEnd w:id="23"/>
    <w:bookmarkStart w:id="24" w:name="X88b9106dd54c74bf3781943598babc8b75e3b97"/>
    <w:p>
      <w:pPr>
        <w:pStyle w:val="Heading2"/>
      </w:pPr>
      <w:r>
        <w:t xml:space="preserve">The Holistic Approach: Mind, Body, and Environment</w:t>
      </w:r>
    </w:p>
    <w:p>
      <w:pPr>
        <w:pStyle w:val="FirstParagraph"/>
      </w:pPr>
      <w:r>
        <w:t xml:space="preserve">What sets Occupational Therapy apart from other healthcare disciplines is its holistic framework. In</w:t>
      </w:r>
      <w:r>
        <w:t xml:space="preserve"> </w:t>
      </w:r>
      <w:r>
        <w:rPr>
          <w:bCs/>
          <w:b/>
        </w:rPr>
        <w:t xml:space="preserve">Miami United States</w:t>
      </w:r>
      <w:r>
        <w:t xml:space="preserve">, where lifestyle diseases such as diabetes and heart disease are prevalent due to sedentary habits or dietary factors, OTs play a crucial preventive role. They teach energy conservation techniques, stress management strategies, and ergonomic adjustments that can prevent injury and improve overall well-being.</w:t>
      </w:r>
    </w:p>
    <w:p>
      <w:pPr>
        <w:pStyle w:val="BodyText"/>
      </w:pPr>
      <w:r>
        <w:t xml:space="preserve">Moreover, the environment is viewed as a critical component of health. In Miami’s high-rise urban settings and humid climate, Occupational Therapists consider how the physical environment impacts health. They might recommend air purification systems for those with respiratory issues or suggest indoor activities during peak heat hours to protect vulnerable populations from heatstroke.</w:t>
      </w:r>
    </w:p>
    <w:bookmarkEnd w:id="24"/>
    <w:bookmarkStart w:id="25" w:name="X39efd921f4b943aacad3a91c0842dc0c43ab97e"/>
    <w:p>
      <w:pPr>
        <w:pStyle w:val="Heading2"/>
      </w:pPr>
      <w:r>
        <w:t xml:space="preserve">Conclusion: The Indispensable Partner in Community Wellness</w:t>
      </w:r>
    </w:p>
    <w:p>
      <w:pPr>
        <w:pStyle w:val="FirstParagraph"/>
      </w:pPr>
      <w:r>
        <w:t xml:space="preserve">In conclusion, the role of the Occupational Therapist in</w:t>
      </w:r>
      <w:r>
        <w:t xml:space="preserve"> </w:t>
      </w:r>
      <w:r>
        <w:rPr>
          <w:bCs/>
          <w:b/>
        </w:rPr>
        <w:t xml:space="preserve">Miami United States</w:t>
      </w:r>
      <w:r>
        <w:t xml:space="preserve"> </w:t>
      </w:r>
      <w:r>
        <w:t xml:space="preserve">is multifaceted and deeply impactful. They are educators, advocates, clinicians, and cultural brokers. By focusing on enabling individuals to engage fully in their daily lives—whether through returning to work after an injury, helping a child navigate a sensory overload in a busy Miami mall, or assisting an elderly resident in maintaining independence—they enhance the quality of life for thousands of residents.</w:t>
      </w:r>
    </w:p>
    <w:p>
      <w:pPr>
        <w:pStyle w:val="BodyText"/>
      </w:pPr>
      <w:r>
        <w:t xml:space="preserve">As</w:t>
      </w:r>
      <w:r>
        <w:t xml:space="preserve"> </w:t>
      </w:r>
      <w:r>
        <w:rPr>
          <w:bCs/>
          <w:b/>
        </w:rPr>
        <w:t xml:space="preserve">Miami</w:t>
      </w:r>
      <w:r>
        <w:t xml:space="preserve"> </w:t>
      </w:r>
      <w:r>
        <w:t xml:space="preserve">continues to grow and diversify, the demand for skilled Occupational Therapists will only increase. Their ability to adapt interventions to diverse cultural backgrounds while addressing physical, cognitive, and environmental barriers makes them indispensable partners in the healthcare ecosystem. Ultimately, Occupational Therapy is about more than just treating illness; it is about empowering people in</w:t>
      </w:r>
      <w:r>
        <w:t xml:space="preserve"> </w:t>
      </w:r>
      <w:r>
        <w:rPr>
          <w:bCs/>
          <w:b/>
        </w:rPr>
        <w:t xml:space="preserve">United States Miami</w:t>
      </w:r>
      <w:r>
        <w:t xml:space="preserve"> </w:t>
      </w:r>
      <w:r>
        <w:t xml:space="preserve">to live richer, fuller, and more independent lives.</w:t>
      </w:r>
    </w:p>
    <w:p>
      <w:pPr>
        <w:pStyle w:val="BodyText"/>
      </w:pPr>
      <w:r>
        <w:rPr>
          <w:bCs/>
          <w:b/>
        </w:rPr>
        <w:t xml:space="preserve">Note:</w:t>
      </w:r>
      <w:r>
        <w:t xml:space="preserve"> </w:t>
      </w:r>
      <w:r>
        <w:t xml:space="preserve">For residents of United States Miami seeking occupational therapy services, it is advisable to consult with licensed professionals who specialize in cultural competence and have experience in pediatric or geriatric care depending on individual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2026-07-30T03:17:59Z</dcterms:created>
  <dcterms:modified xsi:type="dcterms:W3CDTF">2026-07-30T03:17:59Z</dcterms:modified>
</cp:coreProperties>
</file>

<file path=docProps/custom.xml><?xml version="1.0" encoding="utf-8"?>
<Properties xmlns="http://schemas.openxmlformats.org/officeDocument/2006/custom-properties" xmlns:vt="http://schemas.openxmlformats.org/officeDocument/2006/docPropsVTypes"/>
</file>