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History:</w:t>
      </w:r>
      <w:r>
        <w:t xml:space="preserve"> </w:t>
      </w:r>
      <w:r>
        <w:t xml:space="preserve">A</w:t>
      </w:r>
      <w:r>
        <w:t xml:space="preserve"> </w:t>
      </w:r>
      <w:r>
        <w:t xml:space="preserve">Perspective</w:t>
      </w:r>
      <w:r>
        <w:t xml:space="preserve"> </w:t>
      </w:r>
      <w:r>
        <w:t xml:space="preserve">from</w:t>
      </w:r>
      <w:r>
        <w:t xml:space="preserve"> </w:t>
      </w:r>
      <w:r>
        <w:t xml:space="preserve">Israel</w:t>
      </w:r>
      <w:r>
        <w:t xml:space="preserve"> </w:t>
      </w:r>
      <w:r>
        <w:t xml:space="preserve">Jerusalem</w:t>
      </w:r>
    </w:p>
    <w:bookmarkStart w:id="20" w:name="Xc43107494d3254349647b3aca8d19a8de0fdc15"/>
    <w:p>
      <w:pPr>
        <w:pStyle w:val="Heading1"/>
      </w:pPr>
      <w:r>
        <w:t xml:space="preserve">The Oceanographer in the Heart of History:</w:t>
      </w:r>
      <w:r>
        <w:br/>
      </w:r>
      <w:r>
        <w:t xml:space="preserve">A Perspective from Israel Jerusalem</w:t>
      </w:r>
    </w:p>
    <w:p>
      <w:pPr>
        <w:pStyle w:val="FirstParagraph"/>
      </w:pPr>
      <w:r>
        <w:t xml:space="preserve">The discipline of oceanography is often perceived through the lens of vast, open waters, distant ship decks, and the deep blue abyss. It is a science that speaks to those who look outward toward horizons. However, to confine the understanding of an</w:t>
      </w:r>
      <w:r>
        <w:t xml:space="preserve"> </w:t>
      </w:r>
      <w:r>
        <w:t xml:space="preserve">Oceanographer</w:t>
      </w:r>
      <w:r>
        <w:t xml:space="preserve"> </w:t>
      </w:r>
      <w:r>
        <w:t xml:space="preserve">solely to maritime exploration ignores a profound truth: water connects all landmasses. No matter how far inland one travels, the rhythm of the tides, the chemistry of precipitation, and the history written in sedimentary rock remain deeply relevant. Nowhere is this connection between dry land and liquid depth more potent than in</w:t>
      </w:r>
      <w:r>
        <w:t xml:space="preserve"> </w:t>
      </w:r>
      <w:r>
        <w:t xml:space="preserve">Israel Jerusalem</w:t>
      </w:r>
      <w:r>
        <w:t xml:space="preserve">, a city that stands as a crossroads of civilizations atop limestone hills while remaining tethered to the Mediterranean Sea, the Dead Sea, and the Red Sea through complex hydrological networks.</w:t>
      </w:r>
    </w:p>
    <w:p>
      <w:pPr>
        <w:pStyle w:val="BodyText"/>
      </w:pPr>
      <w:r>
        <w:t xml:space="preserve">To study oceanography from within</w:t>
      </w:r>
      <w:r>
        <w:t xml:space="preserve"> </w:t>
      </w:r>
      <w:r>
        <w:t xml:space="preserve">Israel Jerusalem</w:t>
      </w:r>
      <w:r>
        <w:t xml:space="preserve"> </w:t>
      </w:r>
      <w:r>
        <w:t xml:space="preserve">is to engage with water not merely as a resource or a barrier, but as a central narrative of survival, science, and geopolitical strategy. The modern</w:t>
      </w:r>
      <w:r>
        <w:t xml:space="preserve"> </w:t>
      </w:r>
      <w:r>
        <w:t xml:space="preserve">Oceanographer</w:t>
      </w:r>
      <w:r>
        <w:t xml:space="preserve"> </w:t>
      </w:r>
      <w:r>
        <w:t xml:space="preserve">operating in this region must possess an interdisciplinary mindset that blends marine science with terrestrial hydrology. This is because the boundaries between fresh water and salt water are not just chemical distinctions here; they are political and existential ones. The Mediterranean Ocean, which laps at the northern borders of</w:t>
      </w:r>
      <w:r>
        <w:t xml:space="preserve"> </w:t>
      </w:r>
      <w:r>
        <w:t xml:space="preserve">Israel Jerusalem</w:t>
      </w:r>
      <w:r>
        <w:t xml:space="preserve">, provides climate regulation, fishing resources, and potential energy sources. Yet, it is also a source of tension and cooperation in the Eastern Mediterranean basin.</w:t>
      </w:r>
    </w:p>
    <w:p>
      <w:pPr>
        <w:pStyle w:val="BodyText"/>
      </w:pPr>
      <w:r>
        <w:t xml:space="preserve">The role of an</w:t>
      </w:r>
      <w:r>
        <w:t xml:space="preserve"> </w:t>
      </w:r>
      <w:r>
        <w:t xml:space="preserve">Oceanographer</w:t>
      </w:r>
      <w:r>
        <w:t xml:space="preserve"> </w:t>
      </w:r>
      <w:r>
        <w:t xml:space="preserve">in this specific geographic context extends beyond traditional marine biology or geology. In</w:t>
      </w:r>
      <w:r>
        <w:t xml:space="preserve"> </w:t>
      </w:r>
      <w:r>
        <w:t xml:space="preserve">Israel Jerusalem</w:t>
      </w:r>
      <w:r>
        <w:t xml:space="preserve">, the concept of "blue economy" is gaining traction, driven by scientific necessity as much as economic opportunity. The discovery of natural gas fields off the coast requires rigorous oceanographic surveys to ensure environmental safety and resource sustainability. An</w:t>
      </w:r>
      <w:r>
        <w:t xml:space="preserve"> </w:t>
      </w:r>
      <w:r>
        <w:t xml:space="preserve">Oceanographer</w:t>
      </w:r>
      <w:r>
        <w:t xml:space="preserve"> </w:t>
      </w:r>
      <w:r>
        <w:t xml:space="preserve">here must analyze sediment cores, map underwater topography, and monitor chemical compositions to prevent ecological disasters. These tasks are not abstract academic exercises; they are critical for the energy security of a nation that relies heavily on imported energy sources in a volatile region.</w:t>
      </w:r>
    </w:p>
    <w:p>
      <w:pPr>
        <w:pStyle w:val="BodyText"/>
      </w:pPr>
      <w:r>
        <w:t xml:space="preserve">Furthermore, the unique hydrological profile of</w:t>
      </w:r>
      <w:r>
        <w:t xml:space="preserve"> </w:t>
      </w:r>
      <w:r>
        <w:t xml:space="preserve">Israel Jerusalem</w:t>
      </w:r>
      <w:r>
        <w:t xml:space="preserve"> </w:t>
      </w:r>
      <w:r>
        <w:t xml:space="preserve">demands specialized attention. The city itself sits at an elevation that allows it to capture rainfall, which eventually feeds into aquifers and springs. These freshwater sources are directly influenced by broader climatic patterns driven by oceanic temperatures in both the Mediterranean and the Red Sea. An</w:t>
      </w:r>
      <w:r>
        <w:t xml:space="preserve"> </w:t>
      </w:r>
      <w:r>
        <w:t xml:space="preserve">Oceanographer</w:t>
      </w:r>
      <w:r>
        <w:t xml:space="preserve"> </w:t>
      </w:r>
      <w:r>
        <w:t xml:space="preserve">studying El Niño cycles or long-term climate shifts must understand how these oceanic phenomena alter precipitation patterns in</w:t>
      </w:r>
      <w:r>
        <w:t xml:space="preserve"> </w:t>
      </w:r>
      <w:r>
        <w:t xml:space="preserve">Israel Jerusalem</w:t>
      </w:r>
      <w:r>
        <w:t xml:space="preserve">. Droughts that threaten agriculture and urban water supplies are often rooted in changes occurring thousands of miles away across the ocean. Thus, the local scientist is tied to global systems.</w:t>
      </w:r>
    </w:p>
    <w:p>
      <w:pPr>
        <w:pStyle w:val="BodyText"/>
      </w:pPr>
      <w:r>
        <w:t xml:space="preserve">Another critical aspect of this discourse is environmental preservation. The Mediterranean Sea faces significant threats from pollution, invasive species (particularly through the Suez Canal), and rising sea temperatures. An</w:t>
      </w:r>
      <w:r>
        <w:t xml:space="preserve"> </w:t>
      </w:r>
      <w:r>
        <w:t xml:space="preserve">Oceanographer</w:t>
      </w:r>
      <w:r>
        <w:t xml:space="preserve"> </w:t>
      </w:r>
      <w:r>
        <w:t xml:space="preserve">working in or near</w:t>
      </w:r>
      <w:r>
        <w:t xml:space="preserve"> </w:t>
      </w:r>
      <w:r>
        <w:t xml:space="preserve">Israel Jerusalem</w:t>
      </w:r>
      <w:r>
        <w:t xml:space="preserve"> </w:t>
      </w:r>
      <w:r>
        <w:t xml:space="preserve">plays a pivotal role in monitoring these changes. Research conducted by institutions in this region has contributed significantly to understanding coral reef health, the migration of marine mammals, and the impact of microplastics on marine food chains. This research is vital not only for ecological integrity but also for tourism, which is a major economic pillar for</w:t>
      </w:r>
      <w:r>
        <w:t xml:space="preserve"> </w:t>
      </w:r>
      <w:r>
        <w:t xml:space="preserve">Israel Jerusalem</w:t>
      </w:r>
      <w:r>
        <w:t xml:space="preserve"> </w:t>
      </w:r>
      <w:r>
        <w:t xml:space="preserve">and its surrounding areas.</w:t>
      </w:r>
    </w:p>
    <w:p>
      <w:pPr>
        <w:pStyle w:val="BodyText"/>
      </w:pPr>
      <w:r>
        <w:t xml:space="preserve">The educational dimension cannot be overlooked. Training new generations of</w:t>
      </w:r>
      <w:r>
        <w:t xml:space="preserve"> </w:t>
      </w:r>
      <w:r>
        <w:t xml:space="preserve">Oceanographer</w:t>
      </w:r>
      <w:r>
        <w:t xml:space="preserve">s in</w:t>
      </w:r>
      <w:r>
        <w:t xml:space="preserve"> </w:t>
      </w:r>
      <w:r>
        <w:t xml:space="preserve">Israel Jerusalem</w:t>
      </w:r>
      <w:r>
        <w:t xml:space="preserve"> </w:t>
      </w:r>
      <w:r>
        <w:t xml:space="preserve">involves instilling a sense of stewardship that transcends borders. Water does not respect political boundaries. The aquifers beneath the region, the rivers that flow into the sea, and the marine currents all operate independently of human-made lines on a map. Therefore, an education in oceanography here must include diplomacy and international cooperation. Collaborative research projects between</w:t>
      </w:r>
      <w:r>
        <w:t xml:space="preserve"> </w:t>
      </w:r>
      <w:r>
        <w:t xml:space="preserve">Israel Jerusalem</w:t>
      </w:r>
      <w:r>
        <w:t xml:space="preserve"> </w:t>
      </w:r>
      <w:r>
        <w:t xml:space="preserve">and neighboring countries are not just political gestures; they are scientific imperatives. An</w:t>
      </w:r>
      <w:r>
        <w:t xml:space="preserve"> </w:t>
      </w:r>
      <w:r>
        <w:t xml:space="preserve">Oceanographer</w:t>
      </w:r>
      <w:r>
        <w:t xml:space="preserve"> </w:t>
      </w:r>
      <w:r>
        <w:t xml:space="preserve">equipped with this holistic view becomes a bridge-builder, using data to foster dialogue where politics might fail.</w:t>
      </w:r>
    </w:p>
    <w:p>
      <w:pPr>
        <w:pStyle w:val="BodyText"/>
      </w:pPr>
      <w:r>
        <w:t xml:space="preserve">In conclusion, the identity of an</w:t>
      </w:r>
      <w:r>
        <w:t xml:space="preserve"> </w:t>
      </w:r>
      <w:r>
        <w:t xml:space="preserve">Oceanographer</w:t>
      </w:r>
      <w:r>
        <w:t xml:space="preserve"> </w:t>
      </w:r>
      <w:r>
        <w:t xml:space="preserve">in</w:t>
      </w:r>
      <w:r>
        <w:t xml:space="preserve"> </w:t>
      </w:r>
      <w:r>
        <w:t xml:space="preserve">Israel Jerusalem</w:t>
      </w:r>
      <w:r>
        <w:t xml:space="preserve"> </w:t>
      </w:r>
      <w:r>
        <w:t xml:space="preserve">is multifaceted. It is a role that demands expertise in marine science, hydrology, climate modeling, and international relations. The city’s historical significance as a place where ancient trade routes met the sea adds another layer of depth to this profession. Just as ancient mariners navigated by stars and currents to reach these shores, modern scientists navigate by data and satellite imagery to understand the future of our planet’s waters. The</w:t>
      </w:r>
      <w:r>
        <w:t xml:space="preserve"> </w:t>
      </w:r>
      <w:r>
        <w:t xml:space="preserve">Oceanographer</w:t>
      </w:r>
      <w:r>
        <w:t xml:space="preserve"> </w:t>
      </w:r>
      <w:r>
        <w:t xml:space="preserve">in</w:t>
      </w:r>
      <w:r>
        <w:t xml:space="preserve"> </w:t>
      </w:r>
      <w:r>
        <w:t xml:space="preserve">Israel Jerusalem</w:t>
      </w:r>
      <w:r>
        <w:t xml:space="preserve"> </w:t>
      </w:r>
      <w:r>
        <w:t xml:space="preserve">is thus a guardian of both past and future, ensuring that the dialogue between land and sea continues to provide life, knowledge, and stability for the region. This essay underscores that while we may study the ocean from distant shores or deep submersibles, its true impact is felt everywhere—especially in a place as historically and hydrologically complex as</w:t>
      </w:r>
      <w:r>
        <w:t xml:space="preserve"> </w:t>
      </w:r>
      <w:r>
        <w:t xml:space="preserve">Israel Jerusalem</w:t>
      </w:r>
      <w:r>
        <w:t xml:space="preserve">.</w:t>
      </w:r>
    </w:p>
    <w:p>
      <w:pPr>
        <w:pStyle w:val="BodyText"/>
      </w:pPr>
      <w:r>
        <w:t xml:space="preserve">The integration of these elements highlights why this specific viewpoint is essential. We cannot separate the study of water from the people who depend on it. For the citizens and leaders of</w:t>
      </w:r>
      <w:r>
        <w:t xml:space="preserve"> </w:t>
      </w:r>
      <w:r>
        <w:t xml:space="preserve">Israel Jerusalem</w:t>
      </w:r>
      <w:r>
        <w:t xml:space="preserve">, understanding the ocean is not a luxury; it is a necessity for survival in an increasingly resource-scarce world. The</w:t>
      </w:r>
      <w:r>
        <w:t xml:space="preserve"> </w:t>
      </w:r>
      <w:r>
        <w:t xml:space="preserve">Oceanographer</w:t>
      </w:r>
      <w:r>
        <w:t xml:space="preserve"> </w:t>
      </w:r>
      <w:r>
        <w:t xml:space="preserve">serves as the interpreter of this vital connection, translating complex marine dynamics into actionable insights for terrestrial life. As challenges such as climate change and water scarcity intensify, the value of specialized knowledge originating from or focused on</w:t>
      </w:r>
      <w:r>
        <w:t xml:space="preserve"> </w:t>
      </w:r>
      <w:r>
        <w:t xml:space="preserve">Israel Jerusalem</w:t>
      </w:r>
      <w:r>
        <w:t xml:space="preserve"> </w:t>
      </w:r>
      <w:r>
        <w:t xml:space="preserve">will only grow. The ocean may seem far away to those walking in the stone streets of the Old City, but its breath is felt in every raindrop and every glass of water consumed. Therefore, supporting and expanding the role of the</w:t>
      </w:r>
      <w:r>
        <w:t xml:space="preserve"> </w:t>
      </w:r>
      <w:r>
        <w:t xml:space="preserve">Oceanographer</w:t>
      </w:r>
      <w:r>
        <w:t xml:space="preserve"> </w:t>
      </w:r>
      <w:r>
        <w:t xml:space="preserve">is an investment in the resilience and future prosperity of</w:t>
      </w:r>
      <w:r>
        <w:t xml:space="preserve"> </w:t>
      </w:r>
      <w:r>
        <w:t xml:space="preserve">Israel Jerusalem</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the Heart of History: A Perspective from Israel Jerusalem</dc:title>
  <dc:creator/>
  <dc:language>en</dc:language>
  <cp:keywords/>
  <dcterms:created xsi:type="dcterms:W3CDTF">2026-07-29T00:57:36Z</dcterms:created>
  <dcterms:modified xsi:type="dcterms:W3CDTF">2026-07-29T00:57:36Z</dcterms:modified>
</cp:coreProperties>
</file>

<file path=docProps/custom.xml><?xml version="1.0" encoding="utf-8"?>
<Properties xmlns="http://schemas.openxmlformats.org/officeDocument/2006/custom-properties" xmlns:vt="http://schemas.openxmlformats.org/officeDocument/2006/docPropsVTypes"/>
</file>