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Milan</w:t>
      </w:r>
    </w:p>
    <w:p>
      <w:pPr>
        <w:pStyle w:val="FirstParagraph"/>
      </w:pPr>
      <w:r>
        <w:t xml:space="preserve">```html</w:t>
      </w:r>
    </w:p>
    <w:bookmarkStart w:id="26" w:name="X12af63917726ac0442e58f75ab574b7d90bd72d"/>
    <w:p>
      <w:pPr>
        <w:pStyle w:val="Heading1"/>
      </w:pPr>
      <w:r>
        <w:t xml:space="preserve">The Oceanographer in the Heart of Lombardy</w:t>
      </w:r>
    </w:p>
    <w:p>
      <w:pPr>
        <w:pStyle w:val="FirstParagraph"/>
      </w:pPr>
      <w:r>
        <w:t xml:space="preserve">To understand the role of an</w:t>
      </w:r>
      <w:r>
        <w:t xml:space="preserve"> </w:t>
      </w:r>
      <w:r>
        <w:rPr>
          <w:bCs/>
          <w:b/>
        </w:rPr>
        <w:t xml:space="preserve">Oceanographer</w:t>
      </w:r>
      <w:r>
        <w:t xml:space="preserve">, one must first look beyond the horizon. While the profession is inherently tied to vast, saltwater expanses and deep-sea trenches, its relevance and application are increasingly felt in cities far removed from any coastline. This is particularly true when considering a city like</w:t>
      </w:r>
      <w:r>
        <w:t xml:space="preserve"> </w:t>
      </w:r>
      <w:r>
        <w:rPr>
          <w:bCs/>
          <w:b/>
        </w:rPr>
        <w:t xml:space="preserve">Italy Milan</w:t>
      </w:r>
      <w:r>
        <w:t xml:space="preserve">. Situated in northern Italy within the Po Valley,</w:t>
      </w:r>
      <w:r>
        <w:t xml:space="preserve"> </w:t>
      </w:r>
      <w:r>
        <w:rPr>
          <w:bCs/>
          <w:b/>
        </w:rPr>
        <w:t xml:space="preserve">Italy Milan</w:t>
      </w:r>
      <w:r>
        <w:t xml:space="preserve"> </w:t>
      </w:r>
      <w:r>
        <w:t xml:space="preserve">may not boast direct access to the Mediterranean Sea along its immediate urban borders, yet it serves as a critical nexus for logistics, innovation, and climate research. Therefore, examining how an oceanographer operates within or contributes to a city like</w:t>
      </w:r>
      <w:r>
        <w:t xml:space="preserve"> </w:t>
      </w:r>
      <w:r>
        <w:rPr>
          <w:bCs/>
          <w:b/>
        </w:rPr>
        <w:t xml:space="preserve">Italy Milan</w:t>
      </w:r>
      <w:r>
        <w:t xml:space="preserve"> </w:t>
      </w:r>
      <w:r>
        <w:t xml:space="preserve">requires a nuanced understanding of modern interdisciplinary science.</w:t>
      </w:r>
    </w:p>
    <w:bookmarkStart w:id="20" w:name="the-role-of-the-modern-oceanographer"/>
    <w:p>
      <w:pPr>
        <w:pStyle w:val="Heading3"/>
      </w:pPr>
      <w:r>
        <w:t xml:space="preserve">The Role of the Modern Oceanographer</w:t>
      </w:r>
    </w:p>
    <w:p>
      <w:pPr>
        <w:pStyle w:val="FirstParagraph"/>
      </w:pPr>
      <w:r>
        <w:t xml:space="preserve">An oceanographer is not merely someone who dives into the blue. They are scientists who study all physical, chemical, biological, and geological aspects of oceans and seas. Traditionally associated with marine biology or geology departments near coastal universities in cities like Genoa or Naples, the modern scope of oceanography has expanded significantly. The work involves complex data modeling, climate analysis, resource management, and the development of technologies to explore extreme environments.</w:t>
      </w:r>
    </w:p>
    <w:p>
      <w:pPr>
        <w:pStyle w:val="BodyText"/>
      </w:pPr>
      <w:r>
        <w:t xml:space="preserve">In the context of an inland hub like</w:t>
      </w:r>
      <w:r>
        <w:t xml:space="preserve"> </w:t>
      </w:r>
      <w:r>
        <w:rPr>
          <w:bCs/>
          <w:b/>
        </w:rPr>
        <w:t xml:space="preserve">Italy Milan</w:t>
      </w:r>
      <w:r>
        <w:t xml:space="preserve">, an oceanographer often works within research institutes such as CNR (National Research Council) or private consulting firms that manage supply chains. The challenges facing our oceans—climate change, rising sea levels, plastic pollution—are global problems with local manifestations. Thus, the intellectual framework of the oceanographer is essential for understanding broader environmental shifts.</w:t>
      </w:r>
    </w:p>
    <w:bookmarkEnd w:id="20"/>
    <w:bookmarkStart w:id="21" w:name="milan-as-a-hub-for-ocean-science"/>
    <w:p>
      <w:pPr>
        <w:pStyle w:val="Heading3"/>
      </w:pPr>
      <w:r>
        <w:t xml:space="preserve">Milan as a Hub for Ocean Science</w:t>
      </w:r>
    </w:p>
    <w:p>
      <w:pPr>
        <w:pStyle w:val="FirstParagraph"/>
      </w:pPr>
      <w:r>
        <w:rPr>
          <w:bCs/>
          <w:b/>
        </w:rPr>
        <w:t xml:space="preserve">Italy Milan</w:t>
      </w:r>
      <w:r>
        <w:t xml:space="preserve"> </w:t>
      </w:r>
      <w:r>
        <w:t xml:space="preserve">is known globally as a capital of fashion and finance, but it is also becoming an emerging center for technological innovation and sustainable development. The city hosts numerous international conferences on environmental sustainability, many of which rely heavily on the expertise of oceanographers to present data regarding global warming trends. These experts provide the scientific backbone for policy-making discussions that occur in</w:t>
      </w:r>
      <w:r>
        <w:t xml:space="preserve"> </w:t>
      </w:r>
      <w:r>
        <w:rPr>
          <w:bCs/>
          <w:b/>
        </w:rPr>
        <w:t xml:space="preserve">Italy Milan</w:t>
      </w:r>
      <w:r>
        <w:t xml:space="preserve">. For instance, understanding how sea-level rise affects major port cities like Venice (in nearby Veneto) or Trieste is crucial for economic planning across Northern Italy.</w:t>
      </w:r>
    </w:p>
    <w:p>
      <w:pPr>
        <w:pStyle w:val="BodyText"/>
      </w:pPr>
      <w:r>
        <w:t xml:space="preserve">Furthermore, the logistics industry in</w:t>
      </w:r>
      <w:r>
        <w:t xml:space="preserve"> </w:t>
      </w:r>
      <w:r>
        <w:rPr>
          <w:bCs/>
          <w:b/>
        </w:rPr>
        <w:t xml:space="preserve">Italy Milan</w:t>
      </w:r>
      <w:r>
        <w:t xml:space="preserve">, which serves as a gateway between Europe and global markets via maritime routes through Genoa and Livorno, requires sophisticated forecasting. Oceanographers provide critical meteorological and oceanographic data that guide shipping lanes, ensuring safety and efficiency. In this sense, the work of an oceanographer directly impacts the economic vitality of</w:t>
      </w:r>
      <w:r>
        <w:t xml:space="preserve"> </w:t>
      </w:r>
      <w:r>
        <w:rPr>
          <w:bCs/>
          <w:b/>
        </w:rPr>
        <w:t xml:space="preserve">Italy Milan</w:t>
      </w:r>
      <w:r>
        <w:t xml:space="preserve">, even from a distance.</w:t>
      </w:r>
    </w:p>
    <w:bookmarkEnd w:id="21"/>
    <w:bookmarkStart w:id="22" w:name="airports-as-gateways-to-marine-research"/>
    <w:p>
      <w:pPr>
        <w:pStyle w:val="Heading3"/>
      </w:pPr>
      <w:r>
        <w:t xml:space="preserve">Airports as Gateways to Marine Research</w:t>
      </w:r>
    </w:p>
    <w:p>
      <w:pPr>
        <w:pStyle w:val="FirstParagraph"/>
      </w:pPr>
      <w:r>
        <w:rPr>
          <w:bCs/>
          <w:b/>
        </w:rPr>
        <w:t xml:space="preserve">Italy Milan</w:t>
      </w:r>
      <w:r>
        <w:t xml:space="preserve"> </w:t>
      </w:r>
      <w:r>
        <w:t xml:space="preserve">is home to two major international airports, Malpensa and Linate. These hubs facilitate the rapid movement of scientists, equipment, and data between global marine research stations and academic institutions in Northern Italy. An oceanographer stationed or working based out of a university or research center in</w:t>
      </w:r>
      <w:r>
        <w:t xml:space="preserve"> </w:t>
      </w:r>
      <w:r>
        <w:rPr>
          <w:bCs/>
          <w:b/>
        </w:rPr>
        <w:t xml:space="preserve">Italy Milan</w:t>
      </w:r>
      <w:r>
        <w:t xml:space="preserve">, such as the Polytechnic University of Milan (Polimi), might conduct field work at sea during specific campaigns but returns to analyze complex hydrodynamic models using the high-performance computing resources available in the city.</w:t>
      </w:r>
    </w:p>
    <w:p>
      <w:pPr>
        <w:pStyle w:val="BodyText"/>
      </w:pPr>
      <w:r>
        <w:t xml:space="preserve">The interdisciplinary nature of modern science means that oceanographers frequently collaborate with engineers, urban planners, and data scientists. In</w:t>
      </w:r>
      <w:r>
        <w:t xml:space="preserve"> </w:t>
      </w:r>
      <w:r>
        <w:rPr>
          <w:bCs/>
          <w:b/>
        </w:rPr>
        <w:t xml:space="preserve">Italy Milan</w:t>
      </w:r>
      <w:r>
        <w:t xml:space="preserve">, such collaborations are vibrant. The city’s focus on "Smart City" initiatives often overlaps with environmental monitoring projects where oceanographic principles are applied to understand water cycles, not just in the sea, but in local river systems like the Adda and Lambro that feed into the Po River basin.</w:t>
      </w:r>
    </w:p>
    <w:bookmarkEnd w:id="22"/>
    <w:bookmarkStart w:id="23" w:name="education-and-awareness"/>
    <w:p>
      <w:pPr>
        <w:pStyle w:val="Heading3"/>
      </w:pPr>
      <w:r>
        <w:t xml:space="preserve">Education and Awareness</w:t>
      </w:r>
    </w:p>
    <w:p>
      <w:pPr>
        <w:pStyle w:val="FirstParagraph"/>
      </w:pPr>
      <w:r>
        <w:t xml:space="preserve">The presence of an oceanographer is also vital for public education. In cities like</w:t>
      </w:r>
      <w:r>
        <w:t xml:space="preserve"> </w:t>
      </w:r>
      <w:r>
        <w:rPr>
          <w:bCs/>
          <w:b/>
        </w:rPr>
        <w:t xml:space="preserve">Italy Milan</w:t>
      </w:r>
      <w:r>
        <w:t xml:space="preserve">, where the average resident may rarely visit a beach, there is often a disconnect from marine issues. Oceanographers play a pivotal role in bridging this gap through science communication. By bringing the wonders and crises of the ocean to urban centers, they foster environmental stewardship among populations that might otherwise feel removed from marine ecosystems.</w:t>
      </w:r>
    </w:p>
    <w:p>
      <w:pPr>
        <w:pStyle w:val="BodyText"/>
      </w:pPr>
      <w:r>
        <w:t xml:space="preserve">Museums, exhibitions, and university outreach programs in</w:t>
      </w:r>
      <w:r>
        <w:t xml:space="preserve"> </w:t>
      </w:r>
      <w:r>
        <w:rPr>
          <w:bCs/>
          <w:b/>
        </w:rPr>
        <w:t xml:space="preserve">Italy Milan</w:t>
      </w:r>
      <w:r>
        <w:t xml:space="preserve"> </w:t>
      </w:r>
      <w:r>
        <w:t xml:space="preserve">often feature exhibits curated by oceanographers. These initiatives highlight biodiversity conservation, the importance of coral reefs (which regulate global carbon cycles), and the impacts of acidification. Such education is crucial for cultivating a generation that values sustainable practices.</w:t>
      </w:r>
    </w:p>
    <w:bookmarkEnd w:id="23"/>
    <w:bookmarkStart w:id="24" w:name="climatology-and-future-challenges"/>
    <w:p>
      <w:pPr>
        <w:pStyle w:val="Heading3"/>
      </w:pPr>
      <w:r>
        <w:t xml:space="preserve">Climatology and Future Challenges</w:t>
      </w:r>
    </w:p>
    <w:p>
      <w:pPr>
        <w:pStyle w:val="FirstParagraph"/>
      </w:pPr>
      <w:r>
        <w:t xml:space="preserve">Perhaps the most pressing contribution of an oceanographer in today’s world is their role in climatology. Oceans regulate the Earth's climate, absorbing heat and carbon dioxide. By studying these processes, oceanographers help predict future weather patterns that affect agriculture and infrastructure in regions like Lombardy.</w:t>
      </w:r>
    </w:p>
    <w:p>
      <w:pPr>
        <w:pStyle w:val="BodyText"/>
      </w:pPr>
      <w:r>
        <w:t xml:space="preserve">Floods and extreme weather events have become more frequent in Northern Italy. Understanding the atmospheric-oceanic coupling that drives these phenomena requires specialized oceanographic knowledge. Researchers working on projects relevant to the Mediterranean climate often base their administrative and analytical work in major academic centers, including those located in</w:t>
      </w:r>
      <w:r>
        <w:t xml:space="preserve"> </w:t>
      </w:r>
      <w:r>
        <w:rPr>
          <w:bCs/>
          <w:b/>
        </w:rPr>
        <w:t xml:space="preserve">Italy Milan</w:t>
      </w:r>
      <w:r>
        <w:t xml:space="preserve">.</w:t>
      </w:r>
    </w:p>
    <w:bookmarkEnd w:id="24"/>
    <w:bookmarkStart w:id="25" w:name="conclusion"/>
    <w:p>
      <w:pPr>
        <w:pStyle w:val="Heading3"/>
      </w:pPr>
      <w:r>
        <w:t xml:space="preserve">Conclusion</w:t>
      </w:r>
    </w:p>
    <w:p>
      <w:pPr>
        <w:pStyle w:val="FirstParagraph"/>
      </w:pPr>
      <w:r>
        <w:t xml:space="preserve">In conclusion, while the image of an oceanographer is often linked with salt spray and research vessels on the high seas, their professional footprint extends deep into urban centers. In a city like</w:t>
      </w:r>
      <w:r>
        <w:t xml:space="preserve"> </w:t>
      </w:r>
      <w:r>
        <w:rPr>
          <w:bCs/>
          <w:b/>
        </w:rPr>
        <w:t xml:space="preserve">Italy Milan</w:t>
      </w:r>
      <w:r>
        <w:t xml:space="preserve">, the contributions of oceanographers are multifaceted. They drive economic efficiency through logistical data, support scientific innovation through academic collaboration, educate the public on environmental stewardship, and provide critical insights into climate change.</w:t>
      </w:r>
    </w:p>
    <w:p>
      <w:pPr>
        <w:pStyle w:val="BodyText"/>
      </w:pPr>
      <w:r>
        <w:t xml:space="preserve">The synergy between coastal science and inland industry demonstrates that environmental challenges know no geographical boundaries. Therefore, recognizing the role of the oceanographer in</w:t>
      </w:r>
      <w:r>
        <w:t xml:space="preserve"> </w:t>
      </w:r>
      <w:r>
        <w:rPr>
          <w:bCs/>
          <w:b/>
        </w:rPr>
        <w:t xml:space="preserve">Italy Milan</w:t>
      </w:r>
      <w:r>
        <w:t xml:space="preserve"> </w:t>
      </w:r>
      <w:r>
        <w:t xml:space="preserve">highlights the interconnectedness of our global systems. As we face increasingly complex environmental hurdles, the expertise of oceanographers will remain indispensable, not just for those living by the sea, but for every citizen in urban hubs like</w:t>
      </w:r>
      <w:r>
        <w:t xml:space="preserve"> </w:t>
      </w:r>
      <w:r>
        <w:rPr>
          <w:bCs/>
          <w:b/>
        </w:rPr>
        <w:t xml:space="preserve">Italy Milan</w:t>
      </w:r>
      <w:r>
        <w:t xml:space="preserve">, ensuring a sustainable future for our planet.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A Perspective from Italy Milan</dc:title>
  <dc:creator/>
  <dc:language>en</dc:language>
  <cp:keywords/>
  <dcterms:created xsi:type="dcterms:W3CDTF">2026-07-29T09:52:00Z</dcterms:created>
  <dcterms:modified xsi:type="dcterms:W3CDTF">2026-07-29T09:52:00Z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