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05435c7581239e2033932548809c5c31f361814"/>
    <w:p>
      <w:pPr>
        <w:pStyle w:val="Heading1"/>
      </w:pPr>
      <w:r>
        <w:t xml:space="preserve">The Vital Role of the Oceanographer in Malaysia Kuala Lumpur</w:t>
      </w:r>
    </w:p>
    <w:p>
      <w:pPr>
        <w:pStyle w:val="FirstParagraph"/>
      </w:pPr>
      <w:r>
        <w:rPr>
          <w:bCs/>
          <w:b/>
        </w:rPr>
        <w:t xml:space="preserve">Date:</w:t>
      </w:r>
      <w:r>
        <w:t xml:space="preserve"> </w:t>
      </w:r>
      <w:r>
        <w:t xml:space="preserve">October 2023</w:t>
      </w:r>
      <w:r>
        <w:br/>
      </w:r>
      <w:r>
        <w:rPr>
          <w:bCs/>
          <w:b/>
        </w:rPr>
        <w:t xml:space="preserve">To:</w:t>
      </w:r>
      <w:r>
        <w:t xml:space="preserve"> </w:t>
      </w:r>
      <w:r>
        <w:t xml:space="preserve">Policy Makers, Educational Institutions, and Coastal Communities</w:t>
      </w:r>
      <w:r>
        <w:br/>
      </w:r>
      <w:r>
        <w:rPr>
          <w:bCs/>
          <w:b/>
        </w:rPr>
        <w:t xml:space="preserve">Subject:</w:t>
      </w:r>
      <w:r>
        <w:t xml:space="preserve"> </w:t>
      </w:r>
      <w:r>
        <w:t xml:space="preserve">Understanding the Impact of Oceanographic Science on the Development of Malaysia Kuala Lumpur</w:t>
      </w:r>
    </w:p>
    <w:bookmarkStart w:id="20" w:name="X9b6afd66f971a5b9c28f4918b0acc05c1c54d75"/>
    <w:p>
      <w:pPr>
        <w:pStyle w:val="Heading3"/>
      </w:pPr>
      <w:r>
        <w:t xml:space="preserve">The Intersection of Urbanity and Marine Science</w:t>
      </w:r>
    </w:p>
    <w:p>
      <w:pPr>
        <w:pStyle w:val="FirstParagraph"/>
      </w:pPr>
      <w:r>
        <w:t xml:space="preserve">In contemporary discourse regarding environmental sustainability and scientific advancement in Southeast Asia, few roles are as critical yet underappreciated as that of the</w:t>
      </w:r>
      <w:r>
        <w:t xml:space="preserve"> </w:t>
      </w:r>
      <w:r>
        <w:t xml:space="preserve">Oceanographer</w:t>
      </w:r>
      <w:r>
        <w:t xml:space="preserve">. While one might initially associate oceanography with remote research vessels or isolated island laboratories, the profession is fundamentally linked to coastal megacities. This essay explores the profound significance of oceanographic studies and professionals within the specific context of</w:t>
      </w:r>
      <w:r>
        <w:t xml:space="preserve"> </w:t>
      </w:r>
      <w:r>
        <w:rPr>
          <w:iCs/>
          <w:i/>
        </w:rPr>
        <w:t xml:space="preserve">Malaysia Kuala Lumpur</w:t>
      </w:r>
      <w:r>
        <w:t xml:space="preserve">. As a rapidly developing nation with deep maritime roots, Malaysia faces unique environmental challenges that require specialized scientific intervention. Kuala Lumpur, while often celebrated as a global hub for commerce and tourism due to its iconic skyline, remains geographically tethered to the Straits of Malacca and South China Sea. Consequently, the expertise of an</w:t>
      </w:r>
      <w:r>
        <w:t xml:space="preserve"> </w:t>
      </w:r>
      <w:r>
        <w:t xml:space="preserve">Oceanographer</w:t>
      </w:r>
      <w:r>
        <w:t xml:space="preserve"> </w:t>
      </w:r>
      <w:r>
        <w:t xml:space="preserve">is not merely beneficial but essential for the sustainable future of</w:t>
      </w:r>
      <w:r>
        <w:t xml:space="preserve"> </w:t>
      </w:r>
      <w:r>
        <w:rPr>
          <w:iCs/>
          <w:i/>
        </w:rPr>
        <w:t xml:space="preserve">Malaysia Kuala Lumpur</w:t>
      </w:r>
      <w:r>
        <w:t xml:space="preserve">.</w:t>
      </w:r>
    </w:p>
    <w:bookmarkEnd w:id="20"/>
    <w:bookmarkStart w:id="21" w:name="X5186062dc6f055443f60c06bf3a42e7fce95273"/>
    <w:p>
      <w:pPr>
        <w:pStyle w:val="Heading3"/>
      </w:pPr>
      <w:r>
        <w:t xml:space="preserve">The Unique Environmental Context of Malaysia Kuala Lumpur</w:t>
      </w:r>
    </w:p>
    <w:p>
      <w:pPr>
        <w:pStyle w:val="FirstParagraph"/>
      </w:pPr>
      <w:r>
        <w:t xml:space="preserve">To understand why an oceanographic perspective is vital, one must first analyze the environmental landscape of</w:t>
      </w:r>
      <w:r>
        <w:t xml:space="preserve"> </w:t>
      </w:r>
      <w:r>
        <w:rPr>
          <w:iCs/>
          <w:i/>
        </w:rPr>
        <w:t xml:space="preserve">Malaysia Kuala Lumpur</w:t>
      </w:r>
      <w:r>
        <w:t xml:space="preserve">. Although the city itself is inland from the immediate coastline, its urban drainage systems, such as the Klang River and Gombak River, flow directly into Selangor's coastal areas. The health of these waterways determines the health of adjacent marine ecosystems. Furthermore,</w:t>
      </w:r>
      <w:r>
        <w:t xml:space="preserve"> </w:t>
      </w:r>
      <w:r>
        <w:rPr>
          <w:iCs/>
          <w:i/>
        </w:rPr>
        <w:t xml:space="preserve">Malaysia Kuala Lumpur</w:t>
      </w:r>
      <w:r>
        <w:t xml:space="preserve"> </w:t>
      </w:r>
      <w:r>
        <w:t xml:space="preserve">acts as a central economic engine that drives trade through nearby ports like Port Klang. This heavy maritime activity creates substantial pressure on marine biodiversity and water quality.</w:t>
      </w:r>
    </w:p>
    <w:p>
      <w:pPr>
        <w:pStyle w:val="BodyText"/>
      </w:pPr>
      <w:r>
        <w:t xml:space="preserve">The region is also highly susceptible to climate change-induced phenomena, including rising sea levels, ocean acidification, and extreme weather patterns such as severe flooding during monsoon seasons. An</w:t>
      </w:r>
      <w:r>
        <w:t xml:space="preserve"> </w:t>
      </w:r>
      <w:r>
        <w:t xml:space="preserve">Oceanographer</w:t>
      </w:r>
      <w:r>
        <w:t xml:space="preserve"> </w:t>
      </w:r>
      <w:r>
        <w:t xml:space="preserve">possesses the specialized knowledge required to model these complex interactions. They study how changes in ocean currents affect local rainfall patterns in</w:t>
      </w:r>
      <w:r>
        <w:t xml:space="preserve"> </w:t>
      </w:r>
      <w:r>
        <w:rPr>
          <w:iCs/>
          <w:i/>
        </w:rPr>
        <w:t xml:space="preserve">Malaysia Kuala Lumpur</w:t>
      </w:r>
      <w:r>
        <w:t xml:space="preserve">, providing data that is crucial for urban planning and disaster mitigation strategies.</w:t>
      </w:r>
    </w:p>
    <w:bookmarkEnd w:id="21"/>
    <w:bookmarkStart w:id="22" w:name="X7b3f081cf466eec80b30a0eb256e1aa89ce3f9b"/>
    <w:p>
      <w:pPr>
        <w:pStyle w:val="Heading3"/>
      </w:pPr>
      <w:r>
        <w:t xml:space="preserve">The Role of the Oceanographer in Pollution Control and Conservation</w:t>
      </w:r>
    </w:p>
    <w:p>
      <w:pPr>
        <w:pStyle w:val="FirstParagraph"/>
      </w:pPr>
      <w:r>
        <w:t xml:space="preserve">One of the primary responsibilities of an oceanographer is monitoring water quality and managing pollution. In</w:t>
      </w:r>
      <w:r>
        <w:t xml:space="preserve"> </w:t>
      </w:r>
      <w:r>
        <w:rPr>
          <w:iCs/>
          <w:i/>
        </w:rPr>
        <w:t xml:space="preserve">Malaysia Kuala Lumpur</w:t>
      </w:r>
      <w:r>
        <w:t xml:space="preserve">, industrial discharge, plastic waste, and agricultural runoff pose significant threats to marine life. An oceanographer employs sophisticated sampling techniques and remote sensing technologies to track pollutants from their urban sources in the city to their final resting places in coastal waters. By mapping these trajectories, they can advise local authorities on more effective waste management policies.</w:t>
      </w:r>
    </w:p>
    <w:p>
      <w:pPr>
        <w:pStyle w:val="BodyText"/>
      </w:pPr>
      <w:r>
        <w:t xml:space="preserve">Moreover, Malaysia is home to some of the world's most diverse coral reefs and mangrove forests. Mangroves are particularly vital for</w:t>
      </w:r>
      <w:r>
        <w:t xml:space="preserve"> </w:t>
      </w:r>
      <w:r>
        <w:rPr>
          <w:iCs/>
          <w:i/>
        </w:rPr>
        <w:t xml:space="preserve">Malaysia Kuala Lumpur</w:t>
      </w:r>
      <w:r>
        <w:t xml:space="preserve">'s coastal defense, acting as buffers against storm surges. However, these ecosystems are increasingly threatened by development and pollution. Oceanographers play a pivotal role in assessing the health of these habitats and proposing restoration plans. Their work ensures that economic development does not come at the cost of irreversible ecological damage.</w:t>
      </w:r>
    </w:p>
    <w:bookmarkEnd w:id="22"/>
    <w:bookmarkStart w:id="23" w:name="X0477db095facf9463d85f1ff018127558c143d2"/>
    <w:p>
      <w:pPr>
        <w:pStyle w:val="Heading3"/>
      </w:pPr>
      <w:r>
        <w:t xml:space="preserve">Economic Implications and Sustainable Development</w:t>
      </w:r>
    </w:p>
    <w:p>
      <w:pPr>
        <w:pStyle w:val="FirstParagraph"/>
      </w:pPr>
      <w:r>
        <w:t xml:space="preserve">The economic landscape of Malaysia is heavily reliant on its marine resources. Fisheries, aquaculture, and marine tourism contribute significantly to the nation's GDP. For</w:t>
      </w:r>
      <w:r>
        <w:t xml:space="preserve"> </w:t>
      </w:r>
      <w:r>
        <w:rPr>
          <w:iCs/>
          <w:i/>
        </w:rPr>
        <w:t xml:space="preserve">Malaysia Kuala Lumpur</w:t>
      </w:r>
      <w:r>
        <w:t xml:space="preserve">, a city that serves as a gateway for international travel and business, maintaining a pristine natural environment is crucial for its brand as a sustainable tourist destination. An oceanographer provides the scientific backing needed to support sustainable fishing practices and eco-tourism initiatives.</w:t>
      </w:r>
    </w:p>
    <w:p>
      <w:pPr>
        <w:pStyle w:val="BodyText"/>
      </w:pPr>
      <w:r>
        <w:t xml:space="preserve">For instance, by understanding fish migration patterns and breeding grounds, oceanographers can help regulate fishing quotas to prevent overfishing. This ensures long-term food security for the population of</w:t>
      </w:r>
      <w:r>
        <w:t xml:space="preserve"> </w:t>
      </w:r>
      <w:r>
        <w:rPr>
          <w:iCs/>
          <w:i/>
        </w:rPr>
        <w:t xml:space="preserve">Malaysia Kuala Lumpur</w:t>
      </w:r>
      <w:r>
        <w:t xml:space="preserve">. Additionally, their research on blue carbon ecosystems—such as mangroves and seagrass beds—helps quantify their value in carbon sequestration. This data is instrumental in positioning Malaysia within global climate negotiations and attracting green investment.</w:t>
      </w:r>
    </w:p>
    <w:bookmarkEnd w:id="23"/>
    <w:bookmarkStart w:id="24" w:name="education-and-public-awareness"/>
    <w:p>
      <w:pPr>
        <w:pStyle w:val="Heading3"/>
      </w:pPr>
      <w:r>
        <w:t xml:space="preserve">Education and Public Awareness</w:t>
      </w:r>
    </w:p>
    <w:p>
      <w:pPr>
        <w:pStyle w:val="FirstParagraph"/>
      </w:pPr>
      <w:r>
        <w:t xml:space="preserve">Beyond technical research, the role of an oceanographer extends to education and public advocacy. In</w:t>
      </w:r>
      <w:r>
        <w:t xml:space="preserve"> </w:t>
      </w:r>
      <w:r>
        <w:rPr>
          <w:iCs/>
          <w:i/>
        </w:rPr>
        <w:t xml:space="preserve">Malaysia Kuala Lumpur</w:t>
      </w:r>
      <w:r>
        <w:t xml:space="preserve">, there is a growing need for environmental literacy among the general populace. Oceanographers serve as bridge-builders between complex scientific concepts and public understanding. Through outreach programs in schools, universities, and community centers located in</w:t>
      </w:r>
      <w:r>
        <w:t xml:space="preserve"> </w:t>
      </w:r>
      <w:r>
        <w:rPr>
          <w:iCs/>
          <w:i/>
        </w:rPr>
        <w:t xml:space="preserve">Malaysia Kuala Lumpur</w:t>
      </w:r>
      <w:r>
        <w:t xml:space="preserve">, they inspire the next generation of scientists and environmentally conscious citizens.</w:t>
      </w:r>
    </w:p>
    <w:p>
      <w:pPr>
        <w:pStyle w:val="BodyText"/>
      </w:pPr>
      <w:r>
        <w:t xml:space="preserve">By engaging with local communities, oceanographers can foster a sense of stewardship over shared water resources. When residents understand the connection between their daily actions in the city and the health of distant marine environments, behavioral changes become more likely. This cultural shift is essential for creating a society that values environmental preservation as much as economic growth.</w:t>
      </w:r>
    </w:p>
    <w:bookmarkEnd w:id="24"/>
    <w:bookmarkStart w:id="25" w:name="conclusion"/>
    <w:p>
      <w:pPr>
        <w:pStyle w:val="Heading3"/>
      </w:pPr>
      <w:r>
        <w:t xml:space="preserve">Conclusion</w:t>
      </w:r>
    </w:p>
    <w:p>
      <w:pPr>
        <w:pStyle w:val="FirstParagraph"/>
      </w:pPr>
      <w:r>
        <w:t xml:space="preserve">In conclusion, the profession of an oceanographer is indispensable to the holistic development and sustainability of</w:t>
      </w:r>
      <w:r>
        <w:t xml:space="preserve"> </w:t>
      </w:r>
      <w:r>
        <w:rPr>
          <w:iCs/>
          <w:i/>
        </w:rPr>
        <w:t xml:space="preserve">Malaysia Kuala Lumpur</w:t>
      </w:r>
      <w:r>
        <w:t xml:space="preserve">. While the city may be known for its towering skyscrapers and bustling streets, its future is inextricably linked to the oceans that surround it. Oceanographers provide the critical data and expertise needed to address climate change, manage pollution, protect biodiversity, and support sustainable economic practices.</w:t>
      </w:r>
    </w:p>
    <w:p>
      <w:pPr>
        <w:pStyle w:val="BodyText"/>
      </w:pPr>
      <w:r>
        <w:t xml:space="preserve">As</w:t>
      </w:r>
      <w:r>
        <w:t xml:space="preserve"> </w:t>
      </w:r>
      <w:r>
        <w:rPr>
          <w:iCs/>
          <w:i/>
        </w:rPr>
        <w:t xml:space="preserve">Malaysia Kuala Lumpur</w:t>
      </w:r>
      <w:r>
        <w:t xml:space="preserve"> </w:t>
      </w:r>
      <w:r>
        <w:t xml:space="preserve">continues to grow as a major international hub, integrating oceanographic science into urban planning and policy-making is no longer optional—it is imperative. By investing in oceanographic research and empowering scientists in their work, the nation can ensure that both its urban centers and marine environments thrive together. The synergy between the city's ambition and the sea's vastness represents a unique opportunity for innovation, provided that we recognize and utilize the vital contributions of every</w:t>
      </w:r>
      <w:r>
        <w:t xml:space="preserve"> </w:t>
      </w:r>
      <w:r>
        <w:t xml:space="preserve">Oceanographer</w:t>
      </w:r>
      <w:r>
        <w:t xml:space="preserve"> </w:t>
      </w:r>
      <w:r>
        <w:t xml:space="preserve">dedicated to this mission.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Malaysia Kuala Lumpur</dc:title>
  <dc:creator/>
  <dc:language>en</dc:language>
  <cp:keywords/>
  <dcterms:created xsi:type="dcterms:W3CDTF">2026-07-29T16:05:08Z</dcterms:created>
  <dcterms:modified xsi:type="dcterms:W3CDTF">2026-07-29T16:05:08Z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