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Science</w:t>
      </w:r>
      <w:r>
        <w:t xml:space="preserve"> </w:t>
      </w:r>
      <w:r>
        <w:t xml:space="preserve">and</w:t>
      </w:r>
      <w:r>
        <w:t xml:space="preserve"> </w:t>
      </w:r>
      <w:r>
        <w:t xml:space="preserve">Sustainability</w:t>
      </w:r>
    </w:p>
    <w:bookmarkStart w:id="20" w:name="Xc8975e78ed52ca43e0d413faf02ee362f1360cd"/>
    <w:p>
      <w:pPr>
        <w:pStyle w:val="Heading1"/>
      </w:pPr>
      <w:r>
        <w:t xml:space="preserve">The Oceanographer in Morocco Casablanca: Bridging Science and Sustainability</w:t>
      </w:r>
    </w:p>
    <w:p>
      <w:pPr>
        <w:pStyle w:val="FirstParagraph"/>
      </w:pPr>
      <w:r>
        <w:br/>
      </w:r>
      <w:r>
        <w:br/>
      </w:r>
      <w:r>
        <w:t xml:space="preserve">The vast expanse of the Atlantic Ocean serves as both a natural boundary and a vital lifeline for</w:t>
      </w:r>
      <w:r>
        <w:t xml:space="preserve"> </w:t>
      </w:r>
      <w:r>
        <w:rPr>
          <w:bCs/>
          <w:b/>
        </w:rPr>
        <w:t xml:space="preserve">Morocco Casablanca</w:t>
      </w:r>
      <w:r>
        <w:t xml:space="preserve">. As the economic heartbeat of the Kingdom, this sprawling metropolis is deeply intertwined with maritime activities, ranging from industrial port operations to emerging renewable energy initiatives. Within this complex socio-economic landscape, the role of the</w:t>
      </w:r>
      <w:r>
        <w:t xml:space="preserve"> </w:t>
      </w:r>
      <w:r>
        <w:rPr>
          <w:bCs/>
          <w:b/>
        </w:rPr>
        <w:t xml:space="preserve">Oceanographer</w:t>
      </w:r>
      <w:r>
        <w:t xml:space="preserve"> </w:t>
      </w:r>
      <w:r>
        <w:t xml:space="preserve">has evolved from a niche academic pursuit into a critical profession essential for sustainable development. An essay examining the intersection of oceanography and urban coastal management in</w:t>
      </w:r>
      <w:r>
        <w:t xml:space="preserve"> </w:t>
      </w:r>
      <w:r>
        <w:rPr>
          <w:bCs/>
          <w:b/>
        </w:rPr>
        <w:t xml:space="preserve">Morocco Casablanca</w:t>
      </w:r>
      <w:r>
        <w:t xml:space="preserve"> </w:t>
      </w:r>
      <w:r>
        <w:t xml:space="preserve">reveals how scientific inquiry directly informs policy, protects ecosystems, and drives economic resilience.</w:t>
      </w:r>
      <w:r>
        <w:br/>
      </w:r>
      <w:r>
        <w:br/>
      </w:r>
      <w:r>
        <w:t xml:space="preserve">To understand the significance of an</w:t>
      </w:r>
      <w:r>
        <w:t xml:space="preserve"> </w:t>
      </w:r>
      <w:r>
        <w:rPr>
          <w:bCs/>
          <w:b/>
        </w:rPr>
        <w:t xml:space="preserve">Oceanographer</w:t>
      </w:r>
      <w:r>
        <w:t xml:space="preserve">, one must first appreciate the unique geographical context of</w:t>
      </w:r>
    </w:p>
    <w:p>
      <w:pPr>
        <w:pStyle w:val="BodyText"/>
      </w:pPr>
      <w:r>
        <w:t xml:space="preserve">Morocco Casablanca. The city sits on a dynamic coastline characterized by strong currents, varying wave patterns, and rich marine biodiversity. Historically, the Atlantic served primarily as a route for trade and fishing. However, in the 21st century, it has become a laboratory for environmental science. The</w:t>
      </w:r>
      <w:r>
        <w:t xml:space="preserve"> </w:t>
      </w:r>
      <w:r>
        <w:rPr>
          <w:bCs/>
          <w:b/>
        </w:rPr>
        <w:t xml:space="preserve">Oceanographer</w:t>
      </w:r>
      <w:r>
        <w:t xml:space="preserve"> </w:t>
      </w:r>
      <w:r>
        <w:t xml:space="preserve">acts as the interpreter of this aquatic environment. By studying physical oceanography—such as tides and currents—scientists can predict coastal erosion patterns that threaten infrastructure in</w:t>
      </w:r>
      <w:r>
        <w:t xml:space="preserve"> </w:t>
      </w:r>
      <w:r>
        <w:rPr>
          <w:bCs/>
          <w:b/>
        </w:rPr>
        <w:t xml:space="preserve">Morocco Casablanca</w:t>
      </w:r>
      <w:r>
        <w:t xml:space="preserve">. This data is not merely academic; it is foundational for urban planning, ensuring that the city's expansion does not compromise its natural defenses against rising sea levels.</w:t>
      </w:r>
      <w:r>
        <w:br/>
      </w:r>
      <w:r>
        <w:br/>
      </w:r>
      <w:r>
        <w:t xml:space="preserve">Furthermore, the work of an</w:t>
      </w:r>
    </w:p>
    <w:p>
      <w:pPr>
        <w:pStyle w:val="BodyText"/>
      </w:pPr>
      <w:r>
        <w:t xml:space="preserve">Oceanographer in</w:t>
      </w:r>
    </w:p>
    <w:p>
      <w:pPr>
        <w:pStyle w:val="BodyText"/>
      </w:pPr>
      <w:r>
        <w:t xml:space="preserve">Morocco Casablanca extends beyond physical geography into chemical and biological domains. Coastal pollution remains a pressing concern for major port cities globally. In</w:t>
      </w:r>
      <w:r>
        <w:t xml:space="preserve"> </w:t>
      </w:r>
      <w:r>
        <w:rPr>
          <w:bCs/>
          <w:b/>
        </w:rPr>
        <w:t xml:space="preserve">Morocco Casablanca</w:t>
      </w:r>
      <w:r>
        <w:t xml:space="preserve">, industrial discharge and plastic waste pose significant risks to marine life. Oceanographers utilize advanced sampling techniques to monitor water quality, tracking pollutants like heavy metals and microplastics through the food web. Their findings provide the empirical evidence needed for local authorities in</w:t>
      </w:r>
    </w:p>
    <w:p>
      <w:pPr>
        <w:pStyle w:val="BodyText"/>
      </w:pPr>
      <w:r>
        <w:t xml:space="preserve">Morocco Casablanca to enforce stricter environmental regulations. Without the precise data provided by an</w:t>
      </w:r>
    </w:p>
    <w:p>
      <w:pPr>
        <w:pStyle w:val="BodyText"/>
      </w:pPr>
      <w:r>
        <w:t xml:space="preserve">Oceanographer, policymakers would be navigating blind, unable to distinguish between natural seasonal variations and anthropogenic damage.</w:t>
      </w:r>
      <w:r>
        <w:br/>
      </w:r>
      <w:r>
        <w:br/>
      </w:r>
      <w:r>
        <w:t xml:space="preserve">The economic dimension of oceanography is particularly potent in the context of</w:t>
      </w:r>
    </w:p>
    <w:p>
      <w:pPr>
        <w:pStyle w:val="BodyText"/>
      </w:pPr>
      <w:r>
        <w:t xml:space="preserve">Morocco Casablanca. The city's port is one of the largest in North Africa, facilitating a substantial portion of the nation's import and export trade. Efficient port operations depend heavily on accurate hydrographic charts and weather forecasting—both areas where an</w:t>
      </w:r>
    </w:p>
    <w:p>
      <w:pPr>
        <w:pStyle w:val="BodyText"/>
      </w:pPr>
      <w:r>
        <w:t xml:space="preserve">Oceanographer excels. By predicting storm surges and optimizing shipping routes based on real-time oceanic data, these scientists contribute directly to the logistical efficiency that keeps</w:t>
      </w:r>
    </w:p>
    <w:p>
      <w:pPr>
        <w:pStyle w:val="BodyText"/>
      </w:pPr>
      <w:r>
        <w:t xml:space="preserve">Morocco Casablanca competitive on the global stage. Moreover, as Morocco invests heavily in offshore wind energy, oceanographers are indispensable. They assess seabed topography and wind patterns to identify optimal sites for turbines, ensuring that renewable energy projects in</w:t>
      </w:r>
    </w:p>
    <w:p>
      <w:pPr>
        <w:pStyle w:val="BodyText"/>
      </w:pPr>
      <w:r>
        <w:t xml:space="preserve">Morocco Casablanca's vicinity are both viable and environmentally sound.</w:t>
      </w:r>
      <w:r>
        <w:br/>
      </w:r>
      <w:r>
        <w:br/>
      </w:r>
      <w:r>
        <w:t xml:space="preserve">Education and public awareness represent another crucial pillar of the</w:t>
      </w:r>
    </w:p>
    <w:p>
      <w:pPr>
        <w:pStyle w:val="BodyText"/>
      </w:pPr>
      <w:r>
        <w:t xml:space="preserve">Oceanographer's role in</w:t>
      </w:r>
    </w:p>
    <w:p>
      <w:pPr>
        <w:pStyle w:val="BodyText"/>
      </w:pPr>
      <w:r>
        <w:t xml:space="preserve">Morocco Casablanca. There is a growing need to connect the urban population with the sea that defines their city. Through community outreach programs, marine biology workshops, and citizen science initiatives, oceanographers can foster a sense of stewardship among residents. When the people of</w:t>
      </w:r>
    </w:p>
    <w:p>
      <w:pPr>
        <w:pStyle w:val="BodyText"/>
      </w:pPr>
      <w:r>
        <w:t xml:space="preserve">Morocco Casablanca understand the delicate balance of their coastal ecosystem, they are more likely to support conservation efforts. The</w:t>
      </w:r>
    </w:p>
    <w:p>
      <w:pPr>
        <w:pStyle w:val="BodyText"/>
      </w:pPr>
      <w:r>
        <w:t xml:space="preserve">Oceanographer serves as a bridge between complex scientific concepts and public understanding, transforming abstract data into actionable local knowledge.</w:t>
      </w:r>
      <w:r>
        <w:br/>
      </w:r>
      <w:r>
        <w:br/>
      </w:r>
      <w:r>
        <w:t xml:space="preserve">Challenges remain, however. Climate change poses an existential threat to coastal cities like</w:t>
      </w:r>
    </w:p>
    <w:p>
      <w:pPr>
        <w:pStyle w:val="BodyText"/>
      </w:pPr>
      <w:r>
        <w:t xml:space="preserve">Morocco Casablanca. Rising temperatures alter ocean chemistry, leading to acidification that harms shellfish populations vital for local fisheries. An</w:t>
      </w:r>
    </w:p>
    <w:p>
      <w:pPr>
        <w:pStyle w:val="BodyText"/>
      </w:pPr>
      <w:r>
        <w:t xml:space="preserve">Oceanographer must model these long-term trends to help the city prepare for future scenarios. This requires international collaboration and advanced computational resources, highlighting the global nature of local problems. Yet, it is precisely this global-local nexus that makes the work of an</w:t>
      </w:r>
    </w:p>
    <w:p>
      <w:pPr>
        <w:pStyle w:val="BodyText"/>
      </w:pPr>
      <w:r>
        <w:t xml:space="preserve">Oceanographer in</w:t>
      </w:r>
    </w:p>
    <w:p>
      <w:pPr>
        <w:pStyle w:val="BodyText"/>
      </w:pPr>
      <w:r>
        <w:t xml:space="preserve">Morocco Casablanca so impactful. They are not just studying water; they are securing the future livelihoods of millions.</w:t>
      </w:r>
      <w:r>
        <w:br/>
      </w:r>
      <w:r>
        <w:br/>
      </w:r>
      <w:r>
        <w:t xml:space="preserve">In conclusion, the integration of oceanographic science into the fabric of daily life and governance in</w:t>
      </w:r>
      <w:r>
        <w:t xml:space="preserve"> </w:t>
      </w:r>
      <w:r>
        <w:rPr>
          <w:bCs/>
          <w:b/>
        </w:rPr>
        <w:t xml:space="preserve">Morocco Casablanca</w:t>
      </w:r>
      <w:r>
        <w:t xml:space="preserve"> </w:t>
      </w:r>
      <w:r>
        <w:t xml:space="preserve">is no longer optional—it is imperative. The</w:t>
      </w:r>
    </w:p>
    <w:p>
      <w:pPr>
        <w:pStyle w:val="BodyText"/>
      </w:pPr>
      <w:r>
        <w:t xml:space="preserve">Oceanographer provides the essential insights needed to navigate environmental challenges, optimize economic activities, and educate society. From monitoring pollution levels to guiding renewable energy projects, their contributions are multifaceted and profound. As</w:t>
      </w:r>
    </w:p>
    <w:p>
      <w:pPr>
        <w:pStyle w:val="BodyText"/>
      </w:pPr>
      <w:r>
        <w:t xml:space="preserve">Morocco Casablanca continues to grow and adapt in a changing climate, the expertise of oceanographers will remain a cornerstone of its sustainable development strategy. Ultimately, protecting the Atlantic is synonymous with protecting the future of</w:t>
      </w:r>
      <w:r>
        <w:t xml:space="preserve"> </w:t>
      </w:r>
      <w:r>
        <w:rPr>
          <w:bCs/>
          <w:b/>
        </w:rPr>
        <w:t xml:space="preserve">Morocco Casablanca</w:t>
      </w:r>
      <w:r>
        <w:t xml:space="preserve">, ensuring that this vibrant coastal hub thrives for generations to come.</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Morocco Casablanca: Bridging Science and Sustainability</dc:title>
  <dc:creator/>
  <dc:language>en</dc:language>
  <cp:keywords/>
  <dcterms:created xsi:type="dcterms:W3CDTF">2026-07-29T12:23:12Z</dcterms:created>
  <dcterms:modified xsi:type="dcterms:W3CDTF">2026-07-29T12:23:12Z</dcterms:modified>
</cp:coreProperties>
</file>

<file path=docProps/custom.xml><?xml version="1.0" encoding="utf-8"?>
<Properties xmlns="http://schemas.openxmlformats.org/officeDocument/2006/custom-properties" xmlns:vt="http://schemas.openxmlformats.org/officeDocument/2006/docPropsVTypes"/>
</file>