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6" w:name="Xc303115edbfaa818b1834d935df89937ddeee49"/>
    <w:p>
      <w:pPr>
        <w:pStyle w:val="Heading1"/>
      </w:pPr>
      <w:r>
        <w:t xml:space="preserve">The Vital Role of the Oceanographer in Myanmar Yangon</w:t>
      </w:r>
    </w:p>
    <w:p>
      <w:pPr>
        <w:pStyle w:val="FirstParagraph"/>
      </w:pPr>
      <w:r>
        <w:t xml:space="preserve">The term</w:t>
      </w:r>
      <w:r>
        <w:t xml:space="preserve"> </w:t>
      </w:r>
      <w:r>
        <w:rPr>
          <w:bCs/>
          <w:b/>
        </w:rPr>
        <w:t xml:space="preserve">Oceanographer</w:t>
      </w:r>
    </w:p>
    <w:p>
      <w:pPr>
        <w:pStyle w:val="BodyText"/>
      </w:pPr>
      <w:r>
        <w:t xml:space="preserve">Oceanography is a vast field of science that encompasses the study of physical, biological, chemical, and geological aspects of the ocean. For a nation like Myanmar Yangon,, whose economic vitality and cultural identity are inextricably linked to its waterways, the role of an</w:t>
      </w:r>
      <w:r>
        <w:t xml:space="preserve"> </w:t>
      </w:r>
      <w:hyperlink w:anchor="Xa39a3ee5e6b4b0d3255bfef95601890afd80709">
        <w:r>
          <w:rPr>
            <w:rStyle w:val="Hyperlink"/>
          </w:rPr>
          <w:t xml:space="preserve">oceanographer</w:t>
        </w:r>
      </w:hyperlink>
      <w:r>
        <w:t xml:space="preserve"> </w:t>
      </w:r>
      <w:r>
        <w:t xml:space="preserve">has evolved from a specialized academic pursuit to a critical component of national survival and prosperity. As global climate patterns shift and urbanization accelerates, understanding the dynamics of the sea is no longer optional; it is imperative for sustainable development in Myanmar Yangon.</w:t>
      </w:r>
    </w:p>
    <w:bookmarkStart w:id="20" w:name="the-geographic-context-myanmar-yangon"/>
    <w:p>
      <w:pPr>
        <w:pStyle w:val="Heading2"/>
      </w:pPr>
      <w:r>
        <w:t xml:space="preserve">The Geographic Context: Myanmar Yangon</w:t>
      </w:r>
    </w:p>
    <w:p>
      <w:pPr>
        <w:pStyle w:val="FirstParagraph"/>
      </w:pPr>
      <w:r>
        <w:t xml:space="preserve">To understand why</w:t>
      </w:r>
      <w:r>
        <w:t xml:space="preserve"> </w:t>
      </w:r>
      <w:r>
        <w:rPr>
          <w:bCs/>
          <w:b/>
        </w:rPr>
        <w:t xml:space="preserve">Oceanography</w:t>
      </w:r>
      <w:r>
        <w:t xml:space="preserve"> </w:t>
      </w:r>
      <w:r>
        <w:t xml:space="preserve">matters, one must first appreciate the unique geographic position of</w:t>
      </w:r>
      <w:r>
        <w:t xml:space="preserve"> </w:t>
      </w:r>
      <w:hyperlink w:anchor="Xa39a3ee5e6b4b0d3255bfef95601890afd80709">
        <w:r>
          <w:rPr>
            <w:rStyle w:val="Hyperlink"/>
          </w:rPr>
          <w:t xml:space="preserve">Myanmar Yangon</w:t>
        </w:r>
      </w:hyperlink>
      <w:r>
        <w:t xml:space="preserve">. Historically known as Rangoon, this city serves as the commercial capital of Myanmar and is situated near the mouth of the Irrawaddy River delta. This strategic location makes it a gateway for maritime trade and a hub for fishing industries that feed millions. However, this proximity to the ocean also exposes</w:t>
      </w:r>
      <w:r>
        <w:t xml:space="preserve"> </w:t>
      </w:r>
      <w:hyperlink w:anchor="Xa39a3ee5e6b4b0d3255bfef95601890afd80709">
        <w:r>
          <w:rPr>
            <w:rStyle w:val="Hyperlink"/>
          </w:rPr>
          <w:t xml:space="preserve">Myanmar Yangon</w:t>
        </w:r>
      </w:hyperlink>
      <w:r>
        <w:t xml:space="preserve"> </w:t>
      </w:r>
      <w:r>
        <w:t xml:space="preserve">to significant environmental vulnerabilities. The city sits on soft alluvial soil, making it susceptible to subsidence and flooding. Furthermore, the Bay of Bengal is prone to cyclonic storms and rising sea levels due climate change.</w:t>
      </w:r>
    </w:p>
    <w:bookmarkEnd w:id="20"/>
    <w:bookmarkStart w:id="21" w:name="X15dd393aa747dd76e121bf3c02ae75b06673f43"/>
    <w:p>
      <w:pPr>
        <w:pStyle w:val="Heading2"/>
      </w:pPr>
      <w:r>
        <w:t xml:space="preserve">The Function of an Oceanographer in Urban Planning</w:t>
      </w:r>
    </w:p>
    <w:p>
      <w:pPr>
        <w:pStyle w:val="FirstParagraph"/>
      </w:pPr>
      <w:r>
        <w:t xml:space="preserve">In</w:t>
      </w:r>
      <w:r>
        <w:t xml:space="preserve"> </w:t>
      </w:r>
      <w:hyperlink w:anchor="Xa39a3ee5e6b4b0d3255bfef95601890afd80709">
        <w:r>
          <w:rPr>
            <w:rStyle w:val="Hyperlink"/>
          </w:rPr>
          <w:t xml:space="preserve">Myanmar Yangon</w:t>
        </w:r>
      </w:hyperlink>
      <w:r>
        <w:t xml:space="preserve">, the primary function of an</w:t>
      </w:r>
      <w:r>
        <w:t xml:space="preserve"> </w:t>
      </w:r>
      <w:hyperlink w:anchor="Xa39a3ee5e6b4b0d3255bfef95601890afd80709">
        <w:r>
          <w:rPr>
            <w:rStyle w:val="Hyperlink"/>
          </w:rPr>
          <w:t xml:space="preserve">oceanographer</w:t>
        </w:r>
      </w:hyperlink>
      <w:r>
        <w:t xml:space="preserve"> </w:t>
      </w:r>
      <w:r>
        <w:t xml:space="preserve">involves data collection and analysis to support urban planning and disaster risk reduction. Oceanographers study tidal patterns, storm surges, and coastal erosion rates. For instance, as sea levels rise globally, coastal cities in Southeast Asia are at the forefront of this crisis. An oceanographer working in</w:t>
      </w:r>
      <w:r>
        <w:t xml:space="preserve"> </w:t>
      </w:r>
      <w:hyperlink w:anchor="Xa39a3ee5e6b4b0d3255bfef95601890afd80709">
        <w:r>
          <w:rPr>
            <w:rStyle w:val="Hyperlink"/>
          </w:rPr>
          <w:t xml:space="preserve">Myanmar Yangon</w:t>
        </w:r>
      </w:hyperlink>
      <w:r>
        <w:t xml:space="preserve"> </w:t>
      </w:r>
      <w:r>
        <w:t xml:space="preserve">would analyze historical data to predict how future sea-level rise might impact low-lying districts within the city. This information is crucial for infrastructure development. When planners decide where to build new bridges, ports, or housing estates, they rely on the precise hydrographic maps and projections provided by oceanographic experts.</w:t>
      </w:r>
    </w:p>
    <w:p>
      <w:pPr>
        <w:pStyle w:val="BodyText"/>
      </w:pPr>
      <w:r>
        <w:t xml:space="preserve">Moreover,</w:t>
      </w:r>
      <w:r>
        <w:t xml:space="preserve"> </w:t>
      </w:r>
      <w:hyperlink w:anchor="Xa39a3ee5e6b4b0d3255bfef95601890afd80709">
        <w:r>
          <w:rPr>
            <w:rStyle w:val="Hyperlink"/>
          </w:rPr>
          <w:t xml:space="preserve">Myanmar Yangon</w:t>
        </w:r>
      </w:hyperlink>
      <w:r>
        <w:t xml:space="preserve">'s port operations are central to the country's GDP. Oceanographers contribute to this economic engine by studying sedimentation rates in river channels. The Irrawaddy River carries vast amounts of silt from the Himalayas down to</w:t>
      </w:r>
      <w:r>
        <w:t xml:space="preserve"> </w:t>
      </w:r>
      <w:hyperlink w:anchor="Xa39a3ee5e6b4b0d3255bfef95601890afd80709">
        <w:r>
          <w:rPr>
            <w:rStyle w:val="Hyperlink"/>
          </w:rPr>
          <w:t xml:space="preserve">Myanmar Yangon</w:t>
        </w:r>
      </w:hyperlink>
      <w:r>
        <w:t xml:space="preserve">. If these channels become clogged, shipping vessels cannot navigate safely or efficiently. By understanding the flow dynamics and sediment transport, oceanographers help determine where dredging is necessary, ensuring that</w:t>
      </w:r>
      <w:r>
        <w:t xml:space="preserve"> </w:t>
      </w:r>
      <w:hyperlink w:anchor="Xa39a3ee5e6b4b0d3255bfef95601890afd80709">
        <w:r>
          <w:rPr>
            <w:rStyle w:val="Hyperlink"/>
          </w:rPr>
          <w:t xml:space="preserve">Myanmar Yangon</w:t>
        </w:r>
      </w:hyperlink>
      <w:r>
        <w:t xml:space="preserve"> </w:t>
      </w:r>
      <w:r>
        <w:t xml:space="preserve">remains a competitive player in international trade.</w:t>
      </w:r>
    </w:p>
    <w:bookmarkEnd w:id="21"/>
    <w:bookmarkStart w:id="22" w:name="Xfb93701c81c101cf8a8d9c31f65239d16ed2ee1"/>
    <w:p>
      <w:pPr>
        <w:pStyle w:val="Heading2"/>
      </w:pPr>
      <w:r>
        <w:t xml:space="preserve">Environmental Conservation and Biodiversity</w:t>
      </w:r>
    </w:p>
    <w:p>
      <w:pPr>
        <w:pStyle w:val="FirstParagraph"/>
      </w:pPr>
      <w:r>
        <w:t xml:space="preserve">Beyond infrastructure and economy, the</w:t>
      </w:r>
      <w:r>
        <w:t xml:space="preserve"> </w:t>
      </w:r>
      <w:r>
        <w:rPr>
          <w:bCs/>
          <w:b/>
        </w:rPr>
        <w:t xml:space="preserve">Oceanographer</w:t>
      </w:r>
      <w:r>
        <w:t xml:space="preserve">Myanmar Yangon, including the nearby islands of Myeik Archipelago, are rich in marine biodiversity. However, rapid industrialization and pollution threaten these ecosystems. Oceanographers monitor water quality parameters such as pH levels, salinity, and pollutant concentrations like heavy metals or plastic microfibers.</w:t>
      </w:r>
    </w:p>
    <w:p>
      <w:pPr>
        <w:pStyle w:val="BodyText"/>
      </w:pPr>
      <w:r>
        <w:t xml:space="preserve">In</w:t>
      </w:r>
      <w:r>
        <w:t xml:space="preserve"> </w:t>
      </w:r>
      <w:hyperlink w:anchor="Xa39a3ee5e6b4b0d3255bfef95601890afd80709">
        <w:r>
          <w:rPr>
            <w:rStyle w:val="Hyperlink"/>
          </w:rPr>
          <w:t xml:space="preserve">Myanmar Yangon</w:t>
        </w:r>
      </w:hyperlink>
      <w:r>
        <w:t xml:space="preserve">, untreated wastewater from the rapidly expanding urban population often flows into the rivers that eventually empty into the sea. An oceanographer assesses how this runoff affects coral reefs and fish populations. By identifying pollution sources and tracking their dispersal, they provide recommendations to government agencies on how to mitigate damage. This scientific oversight is essential for preserving the fisheries industry, which is a primary source of protein for many people in</w:t>
      </w:r>
      <w:r>
        <w:t xml:space="preserve"> </w:t>
      </w:r>
      <w:hyperlink w:anchor="Xa39a3ee5e6b4b0d3255bfef95601890afd80709">
        <w:r>
          <w:rPr>
            <w:rStyle w:val="Hyperlink"/>
          </w:rPr>
          <w:t xml:space="preserve">Myanmar Yangon</w:t>
        </w:r>
      </w:hyperlink>
      <w:r>
        <w:t xml:space="preserve">. Without healthy oceans, there can be no sustainable fishing industry.</w:t>
      </w:r>
    </w:p>
    <w:bookmarkEnd w:id="22"/>
    <w:bookmarkStart w:id="23" w:name="climate-change-adaptation-and-resilience"/>
    <w:p>
      <w:pPr>
        <w:pStyle w:val="Heading2"/>
      </w:pPr>
      <w:r>
        <w:t xml:space="preserve">Climate Change Adaptation and Resilience</w:t>
      </w:r>
    </w:p>
    <w:p>
      <w:pPr>
        <w:pStyle w:val="FirstParagraph"/>
      </w:pPr>
      <w:r>
        <w:t xml:space="preserve">The most pressing challenge facing</w:t>
      </w:r>
      <w:r>
        <w:t xml:space="preserve"> </w:t>
      </w:r>
      <w:hyperlink w:anchor="Xa39a3ee5e6b4b0d3255bfef95601890afd80709">
        <w:r>
          <w:rPr>
            <w:rStyle w:val="Hyperlink"/>
          </w:rPr>
          <w:t xml:space="preserve">Myanmar Yangon</w:t>
        </w:r>
      </w:hyperlink>
      <w:r>
        <w:t xml:space="preserve">Myanmar Yangon.</w:t>
      </w:r>
    </w:p>
    <w:p>
      <w:pPr>
        <w:pStyle w:val="BodyText"/>
      </w:pPr>
      <w:r>
        <w:t xml:space="preserve">By modeling these scenarios, oceanographers help local authorities develop early warning systems. When an oceanographer detects anomalous changes in sea surface temperature or atmospheric pressure patterns that precede a storm surge, they can issue alerts that save lives. In a city where many residents live in informal settlements near the water's edge, this predictive capability is literally life-saving. Furthermore, oceanographers contribute to "blue carbon" research, studying how mangroves along the coastlines of</w:t>
      </w:r>
      <w:r>
        <w:t xml:space="preserve"> </w:t>
      </w:r>
      <w:hyperlink w:anchor="Xa39a3ee5e6b4b0d3255bfef95601890afd80709">
        <w:r>
          <w:rPr>
            <w:rStyle w:val="Hyperlink"/>
          </w:rPr>
          <w:t xml:space="preserve">Myanmar Yangon</w:t>
        </w:r>
      </w:hyperlink>
      <w:r>
        <w:t xml:space="preserve"> </w:t>
      </w:r>
      <w:r>
        <w:t xml:space="preserve">sequester carbon dioxide. Protecting these mangroves not only conserves biodiversity but also acts as a natural barrier against storm surges, offering cost-effective protection for the urban populace.</w:t>
      </w:r>
    </w:p>
    <w:bookmarkEnd w:id="23"/>
    <w:bookmarkStart w:id="24" w:name="education-and-public-awareness"/>
    <w:p>
      <w:pPr>
        <w:pStyle w:val="Heading2"/>
      </w:pPr>
      <w:r>
        <w:t xml:space="preserve">Education and Public Awareness</w:t>
      </w:r>
    </w:p>
    <w:p>
      <w:pPr>
        <w:pStyle w:val="FirstParagraph"/>
      </w:pPr>
      <w:r>
        <w:t xml:space="preserve">The role of an</w:t>
      </w:r>
      <w:r>
        <w:t xml:space="preserve"> </w:t>
      </w:r>
      <w:r>
        <w:rPr>
          <w:bCs/>
          <w:b/>
        </w:rPr>
        <w:t xml:space="preserve">Oceanographer</w:t>
      </w:r>
      <w:r>
        <w:t xml:space="preserve">Myanmar Yangon, there is a growing need to raise awareness about marine conservation among students, policymakers, and the general public. Oceanographers often collaborate with universities in</w:t>
      </w:r>
      <w:r>
        <w:t xml:space="preserve"> </w:t>
      </w:r>
      <w:hyperlink w:anchor="Xa39a3ee5e6b4b0d3255bfef95601890afd80709">
        <w:r>
          <w:rPr>
            <w:rStyle w:val="Hyperlink"/>
          </w:rPr>
          <w:t xml:space="preserve">Myanmar Yangon</w:t>
        </w:r>
      </w:hyperlink>
      <w:r>
        <w:t xml:space="preserve"> </w:t>
      </w:r>
      <w:r>
        <w:t xml:space="preserve">to teach the next generation of scientists. They participate in community outreach programs to educate fishermen on sustainable practices and inform urban dwellers about the importance of keeping waterways clean.</w:t>
      </w:r>
    </w:p>
    <w:p>
      <w:pPr>
        <w:pStyle w:val="BodyText"/>
      </w:pPr>
      <w:r>
        <w:t xml:space="preserve">This educational aspect is crucial for building a culture of stewardship. When people in</w:t>
      </w:r>
      <w:r>
        <w:t xml:space="preserve"> </w:t>
      </w:r>
      <w:hyperlink w:anchor="Xa39a3ee5e6b4b0d3255bfef95601890afd80709">
        <w:r>
          <w:rPr>
            <w:rStyle w:val="Hyperlink"/>
          </w:rPr>
          <w:t xml:space="preserve">Myanmar Yangon</w:t>
        </w:r>
      </w:hyperlink>
      <w:r>
        <w:t xml:space="preserve"> </w:t>
      </w:r>
      <w:r>
        <w:t xml:space="preserve">understand the scientific principles behind why pollution is harmful or why overfishing leads to collapse, they are more likely to support protective regulations. Oceanographers serve as bridges between complex scientific data and public policy, translating technical findings into actionable insights that benefit society.</w:t>
      </w:r>
    </w:p>
    <w:bookmarkEnd w:id="24"/>
    <w:bookmarkStart w:id="25" w:name="conclusion-a-future-anchored-in-science"/>
    <w:p>
      <w:pPr>
        <w:pStyle w:val="Heading2"/>
      </w:pPr>
      <w:r>
        <w:t xml:space="preserve">Conclusion: A Future Anchored in Science</w:t>
      </w:r>
    </w:p>
    <w:p>
      <w:pPr>
        <w:pStyle w:val="FirstParagraph"/>
      </w:pPr>
      <w:r>
        <w:t xml:space="preserve">In conclusion, the</w:t>
      </w:r>
      <w:r>
        <w:t xml:space="preserve"> </w:t>
      </w:r>
      <w:r>
        <w:rPr>
          <w:bCs/>
          <w:b/>
        </w:rPr>
        <w:t xml:space="preserve">Oceanographer</w:t>
      </w:r>
      <w:r>
        <w:t xml:space="preserve">Myanmar Yangon. From safeguarding infrastructure against rising seas to ensuring food security through healthy fisheries and protecting citizens from climate-induced disasters, their work underpins many aspects of daily life and economic stability. As</w:t>
      </w:r>
      <w:r>
        <w:t xml:space="preserve"> </w:t>
      </w:r>
      <w:hyperlink w:anchor="Xa39a3ee5e6b4b0d3255bfef95601890afd80709">
        <w:r>
          <w:rPr>
            <w:rStyle w:val="Hyperlink"/>
          </w:rPr>
          <w:t xml:space="preserve">Myanmar Yangon</w:t>
        </w:r>
      </w:hyperlink>
      <w:r>
        <w:t xml:space="preserve"> </w:t>
      </w:r>
      <w:r>
        <w:t xml:space="preserve">continues to grow and develop, the integration of oceanographic science into urban planning and environmental policy will become even more critical.</w:t>
      </w:r>
    </w:p>
    <w:p>
      <w:pPr>
        <w:pStyle w:val="BodyText"/>
      </w:pPr>
      <w:r>
        <w:t xml:space="preserve">The challenges facing</w:t>
      </w:r>
      <w:r>
        <w:t xml:space="preserve"> </w:t>
      </w:r>
      <w:hyperlink w:anchor="Xa39a3ee5e6b4b0d3255bfef95601890afd80709">
        <w:r>
          <w:rPr>
            <w:rStyle w:val="Hyperlink"/>
          </w:rPr>
          <w:t xml:space="preserve">Myanmar Yangon</w:t>
        </w:r>
      </w:hyperlink>
      <w:r>
        <w:t xml:space="preserve"> </w:t>
      </w:r>
      <w:r>
        <w:t xml:space="preserve">are complex, but with the expertise of dedicated oceanographers, there is a pathway toward resilience and sustainability. By investing in oceanographic research and application,</w:t>
      </w:r>
      <w:r>
        <w:t xml:space="preserve"> </w:t>
      </w:r>
      <w:hyperlink w:anchor="Xa39a3ee5e6b4b0d3255bfef95601890afd80709">
        <w:r>
          <w:rPr>
            <w:rStyle w:val="Hyperlink"/>
          </w:rPr>
          <w:t xml:space="preserve">Myanmar Yangon</w:t>
        </w:r>
      </w:hyperlink>
      <w:r>
        <w:t xml:space="preserve"> </w:t>
      </w:r>
      <w:r>
        <w:t xml:space="preserve">can not only protect its natural heritage but also secure a prosperous future for its inhabitants. The ocean is both a lifeline and a threat to this vibrant city; it is the role of the oceanographer to ensure that humanity navigates these waters wisely.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Myanmar Yangon</dc:title>
  <dc:creator/>
  <dc:language>en</dc:language>
  <cp:keywords/>
  <dcterms:created xsi:type="dcterms:W3CDTF">2026-07-29T01:53:12Z</dcterms:created>
  <dcterms:modified xsi:type="dcterms:W3CDTF">2026-07-29T01:53:12Z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