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Oceanographer</w:t>
      </w:r>
      <w:r>
        <w:t xml:space="preserve"> </w:t>
      </w:r>
      <w:r>
        <w:t xml:space="preserve">in</w:t>
      </w:r>
      <w:r>
        <w:t xml:space="preserve"> </w:t>
      </w:r>
      <w:r>
        <w:t xml:space="preserve">New</w:t>
      </w:r>
      <w:r>
        <w:t xml:space="preserve"> </w:t>
      </w:r>
      <w:r>
        <w:t xml:space="preserve">Zealand</w:t>
      </w:r>
      <w:r>
        <w:t xml:space="preserve"> </w:t>
      </w:r>
      <w:r>
        <w:t xml:space="preserve">Wellington:</w:t>
      </w:r>
      <w:r>
        <w:t xml:space="preserve"> </w:t>
      </w:r>
      <w:r>
        <w:t xml:space="preserve">A</w:t>
      </w:r>
      <w:r>
        <w:t xml:space="preserve"> </w:t>
      </w:r>
      <w:r>
        <w:t xml:space="preserve">Convergence</w:t>
      </w:r>
      <w:r>
        <w:t xml:space="preserve"> </w:t>
      </w:r>
      <w:r>
        <w:t xml:space="preserve">of</w:t>
      </w:r>
      <w:r>
        <w:t xml:space="preserve"> </w:t>
      </w:r>
      <w:r>
        <w:t xml:space="preserve">Science</w:t>
      </w:r>
      <w:r>
        <w:t xml:space="preserve"> </w:t>
      </w:r>
      <w:r>
        <w:t xml:space="preserve">and</w:t>
      </w:r>
      <w:r>
        <w:t xml:space="preserve"> </w:t>
      </w:r>
      <w:r>
        <w:t xml:space="preserve">Spirit</w:t>
      </w:r>
    </w:p>
    <w:bookmarkStart w:id="20" w:name="Xa32d8d09beedef85d5ab1b4c45c5082ddddd0a5"/>
    <w:p>
      <w:pPr>
        <w:pStyle w:val="Heading1"/>
      </w:pPr>
      <w:r>
        <w:t xml:space="preserve">The Oceanographer in New Zealand Wellington: A Convergence of Science and Spirit</w:t>
      </w:r>
    </w:p>
    <w:p>
      <w:pPr>
        <w:pStyle w:val="FirstParagraph"/>
      </w:pPr>
      <w:r>
        <w:t xml:space="preserve">To understand the role of the</w:t>
      </w:r>
      <w:r>
        <w:t xml:space="preserve"> </w:t>
      </w:r>
      <w:r>
        <w:rPr>
          <w:bCs/>
          <w:b/>
        </w:rPr>
        <w:t xml:space="preserve">Oceanographer</w:t>
      </w:r>
      <w:r>
        <w:t xml:space="preserve">, one must first look beyond the stereotypical image of a scientist squinting at charts on a sun-drenched deck. While that imagery holds some truth, particularly in tropical regions, the reality is far more complex, dynamic, and deeply intertwined with culture. Nowhere is this intersection more palpable than in</w:t>
      </w:r>
      <w:r>
        <w:t xml:space="preserve"> </w:t>
      </w:r>
      <w:r>
        <w:rPr>
          <w:bCs/>
          <w:b/>
        </w:rPr>
        <w:t xml:space="preserve">New Zealand Wellington</w:t>
      </w:r>
      <w:r>
        <w:t xml:space="preserve">, a city defined by its wind-swept coasts, its position on the rim of fire ring volcanoes and tectonic plates that dance beneath the sea. Here an</w:t>
      </w:r>
    </w:p>
    <w:p>
      <w:pPr>
        <w:pStyle w:val="BodyText"/>
      </w:pPr>
      <w:r>
        <w:t xml:space="preserve">Oceanographer is not merely a data collector but a vital interpreter of the forces that shape both the physical landscape and the cultural identity of Aotearoa New Zealand.</w:t>
      </w:r>
    </w:p>
    <w:p>
      <w:pPr>
        <w:pStyle w:val="BodyText"/>
      </w:pPr>
      <w:r>
        <w:rPr>
          <w:bCs/>
          <w:b/>
        </w:rPr>
        <w:t xml:space="preserve">New Zealand Wellington</w:t>
      </w:r>
      <w:r>
        <w:t xml:space="preserve">, as New Zealand's capital, sits at a critical geographical juncture. It faces Cook Strait, one of the most turbulent waterways in the world where sub-Antarctic waters collide with warmer northern currents. This collision creates a unique marine environment that is both biologically rich and physically dangerous for navigation and infrastructure. For an</w:t>
      </w:r>
      <w:r>
        <w:t xml:space="preserve"> </w:t>
      </w:r>
      <w:r>
        <w:rPr>
          <w:bCs/>
          <w:b/>
        </w:rPr>
        <w:t xml:space="preserve">Oceanographer</w:t>
      </w:r>
    </w:p>
    <w:p>
      <w:pPr>
        <w:pStyle w:val="BodyText"/>
      </w:pPr>
      <w:r>
        <w:t xml:space="preserve">The</w:t>
      </w:r>
      <w:r>
        <w:t xml:space="preserve"> </w:t>
      </w:r>
      <w:r>
        <w:rPr>
          <w:bCs/>
          <w:b/>
        </w:rPr>
        <w:t xml:space="preserve">Oceanographer</w:t>
      </w:r>
      <w:r>
        <w:t xml:space="preserve"> </w:t>
      </w:r>
      <w:r>
        <w:t xml:space="preserve">in Wellington operates at the forefront of climate change research. As global temperatures rise, the Southern Ocean surrounding New Zealand is warming, altering currents and affecting fish stocks that are crucial to both commercial fishing industries and traditional Māori fisheries. An</w:t>
      </w:r>
      <w:r>
        <w:t xml:space="preserve"> </w:t>
      </w:r>
      <w:r>
        <w:rPr>
          <w:bCs/>
          <w:b/>
        </w:rPr>
        <w:t xml:space="preserve">Oceanographer</w:t>
      </w:r>
      <w:r>
        <w:t xml:space="preserve"> </w:t>
      </w:r>
      <w:r>
        <w:t xml:space="preserve">based in Wellington must collaborate with local iwi (tribes) to ensure that scientific data respects indigenous knowledge systems. This collaboration is not just ethical; it is practical. Māori have lived in harmony with the moana (sea) for centuries, possessing deep ancestral knowledge of tidal patterns and seasonal shifts. By integrating this wisdom with modern oceanographic tools such as satellite remote sensing and autonomous underwater vehicles, scientists can create a more holistic understanding of marine health.</w:t>
      </w:r>
    </w:p>
    <w:p>
      <w:pPr>
        <w:pStyle w:val="BodyText"/>
      </w:pPr>
      <w:r>
        <w:t xml:space="preserve">Furthermore, the role of the</w:t>
      </w:r>
      <w:r>
        <w:t xml:space="preserve"> </w:t>
      </w:r>
      <w:r>
        <w:rPr>
          <w:bCs/>
          <w:b/>
        </w:rPr>
        <w:t xml:space="preserve">Oceanographer</w:t>
      </w:r>
      <w:r>
        <w:t xml:space="preserve"> </w:t>
      </w:r>
      <w:r>
        <w:t xml:space="preserve">in Wellington extends to disaster risk reduction. New Zealand sits on the Pacific Ring of Fire, and its coastline is susceptible to seismic activity. Tsunami warning systems rely heavily on accurate oceanographic data regarding sea-level changes and wave propagation speeds. When an earthquake occurs offshore, it is the</w:t>
      </w:r>
      <w:r>
        <w:t xml:space="preserve"> </w:t>
      </w:r>
      <w:r>
        <w:rPr>
          <w:bCs/>
          <w:b/>
        </w:rPr>
        <w:t xml:space="preserve">Oceanographer</w:t>
      </w:r>
      <w:r>
        <w:t xml:space="preserve"> </w:t>
      </w:r>
      <w:r>
        <w:t xml:space="preserve">who helps interpret sensor data from Deep-Ocean Assessment and Reporting of Tsunamis (DART) buoys to determine if a warning needs to be issued for communities along the Wellington coast and beyond. This high-stakes environment demands precision, quick thinking, and a deep understanding of fluid dynamics under extreme conditions.</w:t>
      </w:r>
    </w:p>
    <w:p>
      <w:pPr>
        <w:pStyle w:val="BodyText"/>
      </w:pPr>
      <w:r>
        <w:t xml:space="preserve">In addition to physical hazards, the</w:t>
      </w:r>
      <w:r>
        <w:t xml:space="preserve"> </w:t>
      </w:r>
      <w:r>
        <w:rPr>
          <w:bCs/>
          <w:b/>
        </w:rPr>
        <w:t xml:space="preserve">Oceanographer</w:t>
      </w:r>
      <w:r>
        <w:t xml:space="preserve"> </w:t>
      </w:r>
      <w:r>
        <w:t xml:space="preserve">in Wellington is increasingly concerned with biodiversity conservation. The waters around Zealandia Te Māra Ahi are home to unique species found nowhere else on Earth. However these ecosystems face threats from pollution, overfishing and invasive species introduced by shipping traffic through the busy port of Wellington. An</w:t>
      </w:r>
      <w:r>
        <w:t xml:space="preserve"> </w:t>
      </w:r>
      <w:r>
        <w:rPr>
          <w:bCs/>
          <w:b/>
        </w:rPr>
        <w:t xml:space="preserve">Oceanographer</w:t>
      </w:r>
      <w:r>
        <w:t xml:space="preserve"> </w:t>
      </w:r>
      <w:r>
        <w:t xml:space="preserve">plays a key role in monitoring water quality, tracking the movement of microplastics and assessing the impact of sewage discharge during heavy rainfall events when combined sewer overflows can occur. By analyzing water samples and using acoustic sensors to listen to marine life, they provide critical evidence needed for policy changes and protected area designations.</w:t>
      </w:r>
    </w:p>
    <w:p>
      <w:pPr>
        <w:pStyle w:val="BodyText"/>
      </w:pPr>
      <w:r>
        <w:t xml:space="preserve">The cultural dimension of being an</w:t>
      </w:r>
      <w:r>
        <w:t xml:space="preserve"> </w:t>
      </w:r>
      <w:r>
        <w:rPr>
          <w:bCs/>
          <w:b/>
        </w:rPr>
        <w:t xml:space="preserve">Oceanographer</w:t>
      </w:r>
      <w:r>
        <w:t xml:space="preserve"> </w:t>
      </w:r>
      <w:r>
        <w:t xml:space="preserve">in</w:t>
      </w:r>
    </w:p>
    <w:p>
      <w:pPr>
        <w:pStyle w:val="BodyText"/>
      </w:pPr>
      <w:r>
        <w:t xml:space="preserve">New Zealand Wellington cannot be overstated. The city itself is a testament to human adaptation against the elements, with its steep hills and exposed coastline serving as daily reminders of nature’s power. For many residents, the sea is not just a resource but a taonga (treasure). Therefore, communication skills are as important for an</w:t>
      </w:r>
      <w:r>
        <w:t xml:space="preserve"> </w:t>
      </w:r>
      <w:r>
        <w:rPr>
          <w:bCs/>
          <w:b/>
        </w:rPr>
        <w:t xml:space="preserve">Oceanographer</w:t>
      </w:r>
      <w:r>
        <w:t xml:space="preserve"> </w:t>
      </w:r>
      <w:r>
        <w:t xml:space="preserve">here as technical expertise. They must be able to translate complex scientific jargon into accessible language for policymakers, educators and the general public. Whether presenting findings at Victoria University of Wellington or engaging with school children about the importance of saving our seas their ability to inspire stewardship is crucial.</w:t>
      </w:r>
    </w:p>
    <w:p>
      <w:pPr>
        <w:pStyle w:val="BodyText"/>
      </w:pPr>
      <w:r>
        <w:t xml:space="preserve">Moreover, the</w:t>
      </w:r>
      <w:r>
        <w:t xml:space="preserve"> </w:t>
      </w:r>
      <w:r>
        <w:rPr>
          <w:bCs/>
          <w:b/>
        </w:rPr>
        <w:t xml:space="preserve">Oceanographer</w:t>
      </w:r>
      <w:r>
        <w:t xml:space="preserve"> </w:t>
      </w:r>
      <w:r>
        <w:t xml:space="preserve">contributes significantly to New Zealand’s economy through blue growth initiatives. Sustainable aquaculture offshore wind energy potential and marine biotechnology all require detailed knowledge of ocean conditions. In Wellington, where government agencies like NIWA (National Institute of Water and Atmospheric Research) have strong presence there is ample opportunity for applied research that supports innovation. For instance understanding sediment transport helps in planning dredging operations for port expansions while minimizing environmental damage. Studying wave energy patterns aids developers in locating optimal sites for renewable energy projects thereby reducing reliance on fossil fuels.</w:t>
      </w:r>
    </w:p>
    <w:p>
      <w:pPr>
        <w:pStyle w:val="BodyText"/>
      </w:pPr>
      <w:r>
        <w:t xml:space="preserve">As we look toward the future the role of the</w:t>
      </w:r>
    </w:p>
    <w:p>
      <w:pPr>
        <w:pStyle w:val="BodyText"/>
      </w:pPr>
      <w:r>
        <w:t xml:space="preserve">Oceanographer will only become more central to survival and prosperity in</w:t>
      </w:r>
    </w:p>
    <w:p>
      <w:pPr>
        <w:pStyle w:val="BodyText"/>
      </w:pPr>
      <w:r>
        <w:t xml:space="preserve">New Zealand Wellington. With rising sea levels threatening coastal infrastructure and changing weather patterns affecting daily life, accurate predictions based on robust oceanographic data are essential. Education plays a pivotal role here as well; universities in Wellington are producing the next generation of marine scientists who are equipped with new technologies like artificial intelligence for data analysis and advanced robotics for deep-sea exploration.</w:t>
      </w:r>
    </w:p>
    <w:p>
      <w:pPr>
        <w:pStyle w:val="BodyText"/>
      </w:pPr>
      <w:r>
        <w:t xml:space="preserve">In conclusion the</w:t>
      </w:r>
      <w:r>
        <w:t xml:space="preserve"> </w:t>
      </w:r>
      <w:r>
        <w:rPr>
          <w:bCs/>
          <w:b/>
        </w:rPr>
        <w:t xml:space="preserve">Oceanographer</w:t>
      </w:r>
      <w:r>
        <w:t xml:space="preserve"> </w:t>
      </w:r>
      <w:r>
        <w:t xml:space="preserve">working in</w:t>
      </w:r>
    </w:p>
    <w:p>
      <w:pPr>
        <w:pStyle w:val="BodyText"/>
      </w:pPr>
      <w:r>
        <w:t xml:space="preserve">New Zealand Wellington embodies a multidisciplinary approach that blends hard science with cultural sensitivity and practical application. They are guardians of our coastal heritage protectors against natural disasters contributors to economic innovation and advocates for environmental sustainability. Their work reminds us that the ocean is not separate from us but integral to our existence. In a city like Wellington where land meets sea in dramatic fashion it is fitting that those who study these waters do so with reverence rigor and respect for both the physical laws of nature and the human stories connected to them.</w:t>
      </w:r>
    </w:p>
    <w:p>
      <w:pPr>
        <w:pStyle w:val="BodyText"/>
      </w:pPr>
      <w:r>
        <w:t xml:space="preserve">Ultimately the essay on oceanography in this region reveals a truth: that studying the ocean is also studying ourselves our vulnerabilities our resilience and our potential. For Wellingtonians and those who call this vibrant capital home recognizing the value of</w:t>
      </w:r>
    </w:p>
    <w:p>
      <w:pPr>
        <w:pStyle w:val="BodyText"/>
      </w:pPr>
      <w:r>
        <w:t xml:space="preserve">Oceanographer's work means embracing a future where science serves society and respect for the moana guides our actions. It is through such understanding that we can navigate the uncertain waters ahead with confidence purpose and hope.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Oceanographer in New Zealand Wellington: A Convergence of Science and Spirit</dc:title>
  <dc:creator/>
  <dc:language>en</dc:language>
  <cp:keywords/>
  <dcterms:created xsi:type="dcterms:W3CDTF">2026-07-29T18:25:55Z</dcterms:created>
  <dcterms:modified xsi:type="dcterms:W3CDTF">2026-07-29T18:25:55Z</dcterms:modified>
</cp:coreProperties>
</file>

<file path=docProps/custom.xml><?xml version="1.0" encoding="utf-8"?>
<Properties xmlns="http://schemas.openxmlformats.org/officeDocument/2006/custom-properties" xmlns:vt="http://schemas.openxmlformats.org/officeDocument/2006/docPropsVTypes"/>
</file>