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Pakistan,</w:t>
      </w:r>
      <w:r>
        <w:t xml:space="preserve"> </w:t>
      </w:r>
      <w:r>
        <w:t xml:space="preserve">Islamabad</w:t>
      </w:r>
    </w:p>
    <w:bookmarkStart w:id="26" w:name="X52c2ca7dc6efe911100eb7b0f9a1551e9167772"/>
    <w:p>
      <w:pPr>
        <w:pStyle w:val="Heading1"/>
      </w:pPr>
      <w:r>
        <w:t xml:space="preserve">The Role of an Oceanographer in Pakistan, Islamabad</w:t>
      </w:r>
    </w:p>
    <w:p>
      <w:pPr>
        <w:pStyle w:val="FirstParagraph"/>
      </w:pPr>
      <w:r>
        <w:t xml:space="preserve">The term</w:t>
      </w:r>
      <w:r>
        <w:t xml:space="preserve"> </w:t>
      </w:r>
      <w:r>
        <w:rPr>
          <w:bCs/>
          <w:b/>
        </w:rPr>
        <w:t xml:space="preserve">Oceanographer</w:t>
      </w:r>
      <w:r>
        <w:t xml:space="preserve"> </w:t>
      </w:r>
      <w:r>
        <w:t xml:space="preserve">often conjures images of researchers wading through coral reefs or sailing across vast, open seas. However, the scientific discipline of oceanography is not limited to coastal regions or maritime borders. It is a multidisciplinary field encompassing geology, biology, chemistry, physics, and meteorology to study the ocean’s physical and biological aspects. For landlocked nations like Afghanistan or Nepal this may seem distant; yet for</w:t>
      </w:r>
      <w:r>
        <w:t xml:space="preserve"> </w:t>
      </w:r>
      <w:r>
        <w:rPr>
          <w:bCs/>
          <w:b/>
        </w:rPr>
        <w:t xml:space="preserve">Pakistan Islamabad</w:t>
      </w:r>
      <w:r>
        <w:t xml:space="preserve">, situated in one of the most hydrologically complex regions of South Asia, the principles of oceanography are surprisingly relevant and increasingly vital. The connection between inland capital cities like</w:t>
      </w:r>
      <w:r>
        <w:t xml:space="preserve"> </w:t>
      </w:r>
      <w:r>
        <w:rPr>
          <w:bCs/>
          <w:b/>
        </w:rPr>
        <w:t xml:space="preserve">Pakistan Islamabad</w:t>
      </w:r>
      <w:r>
        <w:t xml:space="preserve"> </w:t>
      </w:r>
      <w:r>
        <w:t xml:space="preserve">and marine science is rooted in climate dynamics, freshwater management, disaster mitigation, and economic planning.</w:t>
      </w:r>
    </w:p>
    <w:bookmarkStart w:id="20" w:name="understanding-the-oceanographers-scope"/>
    <w:p>
      <w:pPr>
        <w:pStyle w:val="Heading2"/>
      </w:pPr>
      <w:r>
        <w:t xml:space="preserve">Understanding the Oceanographer’s Scope</w:t>
      </w:r>
    </w:p>
    <w:p>
      <w:pPr>
        <w:pStyle w:val="FirstParagraph"/>
      </w:pPr>
      <w:r>
        <w:t xml:space="preserve">An</w:t>
      </w:r>
      <w:r>
        <w:t xml:space="preserve"> </w:t>
      </w:r>
      <w:r>
        <w:rPr>
          <w:bCs/>
          <w:b/>
        </w:rPr>
        <w:t xml:space="preserve">Oceanographer</w:t>
      </w:r>
    </w:p>
    <w:p>
      <w:pPr>
        <w:pStyle w:val="BodyText"/>
      </w:pPr>
      <w:r>
        <w:t xml:space="preserve">An oceanographer studies various phenomena including ocean waves and currents; movement of sediments; formation of rocks on the sea floor (marine geology); and interactions between air and water. In recent decades, the role has expanded significantly to include climate change modeling. Since oceans absorb about 30% of carbon dioxide produced by humans, understanding ocean chemistry is crucial for predicting global warming trends. Furthermore, marine meteorologists work closely with oceanographers to predict weather patterns that affect coastal communities and agricultural sectors alike.</w:t>
      </w:r>
    </w:p>
    <w:p>
      <w:pPr>
        <w:pStyle w:val="BodyText"/>
      </w:pPr>
      <w:r>
        <w:t xml:space="preserve">In the context of</w:t>
      </w:r>
      <w:r>
        <w:t xml:space="preserve"> </w:t>
      </w:r>
      <w:r>
        <w:rPr>
          <w:bCs/>
          <w:b/>
        </w:rPr>
        <w:t xml:space="preserve">Pakistan Islamabad</w:t>
      </w:r>
      <w:r>
        <w:t xml:space="preserve">, the relevance of these studies cannot be overstated. While Islamabad itself is located on the Potohar Plateau at an elevation of approximately 540 meters, it is part of a larger national system heavily influenced by monsoon patterns, glacial melt, and regional climate shifts—all of which are driven by oceanic conditions in the Indian Ocean.</w:t>
      </w:r>
    </w:p>
    <w:bookmarkEnd w:id="20"/>
    <w:bookmarkStart w:id="21" w:name="climatology-and-monsoon-patterns"/>
    <w:p>
      <w:pPr>
        <w:pStyle w:val="Heading2"/>
      </w:pPr>
      <w:r>
        <w:t xml:space="preserve">Climatology and Monsoon Patterns</w:t>
      </w:r>
    </w:p>
    <w:p>
      <w:pPr>
        <w:pStyle w:val="FirstParagraph"/>
      </w:pPr>
      <w:r>
        <w:t xml:space="preserve">Pakistan experiences a distinct monsoon season that brings significant rainfall to many parts of the country. The intensity and timing of these rains are directly linked to sea surface temperatures (SSTs) in the Arabian Sea and the broader Indian Ocean. An</w:t>
      </w:r>
      <w:r>
        <w:t xml:space="preserve"> </w:t>
      </w:r>
      <w:r>
        <w:rPr>
          <w:bCs/>
          <w:b/>
        </w:rPr>
        <w:t xml:space="preserve">Oceanographer</w:t>
      </w:r>
      <w:r>
        <w:t xml:space="preserve"> </w:t>
      </w:r>
      <w:r>
        <w:t xml:space="preserve">specializing in physical oceanography can provide critical data on SST anomalies, which help meteorologists predict whether a monsoon will be above average, normal, or deficient.</w:t>
      </w:r>
    </w:p>
    <w:p>
      <w:pPr>
        <w:pStyle w:val="BodyText"/>
      </w:pPr>
      <w:r>
        <w:t xml:space="preserve">For</w:t>
      </w:r>
      <w:r>
        <w:t xml:space="preserve"> </w:t>
      </w:r>
      <w:r>
        <w:rPr>
          <w:bCs/>
          <w:b/>
        </w:rPr>
        <w:t xml:space="preserve">Pakistan Islamabad</w:t>
      </w:r>
      <w:r>
        <w:t xml:space="preserve">, accurate long-term forecasts are essential for urban planning and resource management. The capital city faces challenges related to water scarcity during dry spells and potential flooding during heavy rains. By analyzing historical oceanographic data alongside current trends, scientists can offer insights into how climate change is altering traditional weather patterns. This information helps policymakers in</w:t>
      </w:r>
      <w:r>
        <w:t xml:space="preserve"> </w:t>
      </w:r>
      <w:r>
        <w:rPr>
          <w:bCs/>
          <w:b/>
        </w:rPr>
        <w:t xml:space="preserve">Pakistan Islamabad</w:t>
      </w:r>
      <w:r>
        <w:t xml:space="preserve"> </w:t>
      </w:r>
      <w:r>
        <w:t xml:space="preserve">prepare for extreme weather events, ensuring that infrastructure such as drainage systems in the capital and surrounding areas are resilient enough to handle increased precipitation.</w:t>
      </w:r>
    </w:p>
    <w:bookmarkEnd w:id="21"/>
    <w:bookmarkStart w:id="22" w:name="freshwater-resources-and-glacial-melt"/>
    <w:p>
      <w:pPr>
        <w:pStyle w:val="Heading2"/>
      </w:pPr>
      <w:r>
        <w:t xml:space="preserve">Freshwater Resources and Glacial Melt</w:t>
      </w:r>
    </w:p>
    <w:p>
      <w:pPr>
        <w:pStyle w:val="FirstParagraph"/>
      </w:pPr>
      <w:r>
        <w:t xml:space="preserve">Pakistan possesses some of the largest glaciers outside the polar regions. These glaciers feed major rivers like the Indus, which sustain agriculture across the nation. Oceanographers contribute indirectly to understanding freshwater availability by studying atmospheric circulation patterns that influence snowfall in high-altitude areas. For instance, changes in Indian Ocean dipole events can affect winter precipitation in northern Pakistan.</w:t>
      </w:r>
    </w:p>
    <w:p>
      <w:pPr>
        <w:pStyle w:val="BodyText"/>
      </w:pPr>
      <w:r>
        <w:t xml:space="preserve">In</w:t>
      </w:r>
      <w:r>
        <w:t xml:space="preserve"> </w:t>
      </w:r>
      <w:r>
        <w:rPr>
          <w:bCs/>
          <w:b/>
        </w:rPr>
        <w:t xml:space="preserve">Pakistan Islamabad</w:t>
      </w:r>
      <w:r>
        <w:t xml:space="preserve">, where water security is a growing concern, collaboration between hydrologists and oceanographers is becoming more integrated. Data collected from remote sensing satellites—often interpreted by oceanographic models—help monitor glacier retreat rates. This knowledge allows experts in the capital to develop strategies for sustainable water usage, including better storage facilities and efficient irrigation techniques.</w:t>
      </w:r>
    </w:p>
    <w:bookmarkEnd w:id="22"/>
    <w:bookmarkStart w:id="23" w:name="economic-implications-and-blue-economy"/>
    <w:p>
      <w:pPr>
        <w:pStyle w:val="Heading2"/>
      </w:pPr>
      <w:r>
        <w:t xml:space="preserve">Economic Implications and Blue Economy</w:t>
      </w:r>
    </w:p>
    <w:p>
      <w:pPr>
        <w:pStyle w:val="FirstParagraph"/>
      </w:pPr>
      <w:r>
        <w:t xml:space="preserve">Pakistan has a coastline of approximately 1,046 kilometers along the Arabian Sea. The port city of Karachi serves as the economic hub of the country, handling most of its international trade. An</w:t>
      </w:r>
      <w:r>
        <w:t xml:space="preserve"> </w:t>
      </w:r>
      <w:r>
        <w:rPr>
          <w:bCs/>
          <w:b/>
        </w:rPr>
        <w:t xml:space="preserve">Oceanographer</w:t>
      </w:r>
      <w:r>
        <w:t xml:space="preserve"> </w:t>
      </w:r>
      <w:r>
        <w:t xml:space="preserve">plays a key role in supporting sustainable development within this region by studying coastal erosion, pollution levels, and marine biodiversity.</w:t>
      </w:r>
    </w:p>
    <w:p>
      <w:pPr>
        <w:pStyle w:val="BodyText"/>
      </w:pPr>
      <w:r>
        <w:t xml:space="preserve">The concept of a "Blue Economy" emphasizes using ocean resources for economic growth while improving human livelihoods and ocean health. For</w:t>
      </w:r>
      <w:r>
        <w:t xml:space="preserve"> </w:t>
      </w:r>
      <w:r>
        <w:rPr>
          <w:bCs/>
          <w:b/>
        </w:rPr>
        <w:t xml:space="preserve">Pakistan Islamabad</w:t>
      </w:r>
      <w:r>
        <w:t xml:space="preserve">, promoting blue economy initiatives requires robust scientific backing provided by marine researchers. Initiatives such as sustainable fishing practices, offshore wind energy potential, and tourism development near coastal zones depend heavily on accurate environmental assessments conducted by oceanographers.</w:t>
      </w:r>
    </w:p>
    <w:bookmarkEnd w:id="23"/>
    <w:bookmarkStart w:id="24" w:name="education-and-research-hubs-in-pakistan"/>
    <w:p>
      <w:pPr>
        <w:pStyle w:val="Heading2"/>
      </w:pPr>
      <w:r>
        <w:t xml:space="preserve">Education and Research Hubs in Pakistan</w:t>
      </w:r>
    </w:p>
    <w:p>
      <w:pPr>
        <w:pStyle w:val="FirstParagraph"/>
      </w:pPr>
      <w:r>
        <w:t xml:space="preserve">Institutions located in</w:t>
      </w:r>
      <w:r>
        <w:t xml:space="preserve"> </w:t>
      </w:r>
      <w:r>
        <w:rPr>
          <w:bCs/>
          <w:b/>
        </w:rPr>
        <w:t xml:space="preserve">Pakistan Islamabad</w:t>
      </w:r>
      <w:r>
        <w:t xml:space="preserve">, including Quaid-e-Azam University and the National Institute of Oceanography (NIO), play pivotal roles in advancing oceanographic research. These institutions collaborate with international bodies to enhance local expertise. Students studying environmental sciences, geography, or marine biology often find opportunities to engage with oceanographic projects focused on regional impacts.</w:t>
      </w:r>
    </w:p>
    <w:p>
      <w:pPr>
        <w:pStyle w:val="BodyText"/>
      </w:pPr>
      <w:r>
        <w:t xml:space="preserve">Moreover, policy-making decisions made by the government based in</w:t>
      </w:r>
      <w:r>
        <w:t xml:space="preserve"> </w:t>
      </w:r>
      <w:r>
        <w:rPr>
          <w:bCs/>
          <w:b/>
        </w:rPr>
        <w:t xml:space="preserve">Pakistan Islamabad</w:t>
      </w:r>
      <w:r>
        <w:t xml:space="preserve"> </w:t>
      </w:r>
      <w:r>
        <w:t xml:space="preserve">increasingly rely on scientific evidence regarding climate resilience. Oceanographers provide this evidence through peer-reviewed studies and public reports that highlight the urgency of addressing environmental degradation.</w:t>
      </w:r>
    </w:p>
    <w:bookmarkEnd w:id="24"/>
    <w:bookmarkStart w:id="25" w:name="closing-thoughts"/>
    <w:p>
      <w:pPr>
        <w:pStyle w:val="Heading2"/>
      </w:pPr>
      <w:r>
        <w:t xml:space="preserve">Closing Thoughts</w:t>
      </w:r>
    </w:p>
    <w:p>
      <w:pPr>
        <w:pStyle w:val="FirstParagraph"/>
      </w:pPr>
      <w:r>
        <w:t xml:space="preserve">In conclusion, while an</w:t>
      </w:r>
      <w:r>
        <w:t xml:space="preserve"> </w:t>
      </w:r>
      <w:r>
        <w:rPr>
          <w:bCs/>
          <w:b/>
        </w:rPr>
        <w:t xml:space="preserve">Oceanographer</w:t>
      </w:r>
    </w:p>
    <w:p>
      <w:pPr>
        <w:pStyle w:val="BodyText"/>
      </w:pPr>
      <w:r>
        <w:t xml:space="preserve">An oceanographer may spend much of their time analyzing data from distant seas, their work has profound implications for nations like Pakistan. In</w:t>
      </w:r>
      <w:r>
        <w:t xml:space="preserve"> </w:t>
      </w:r>
      <w:r>
        <w:rPr>
          <w:bCs/>
          <w:b/>
        </w:rPr>
        <w:t xml:space="preserve">Pakistan Islamabad</w:t>
      </w:r>
      <w:r>
        <w:t xml:space="preserve">, understanding the interconnectedness of oceans and land is essential for addressing modern challenges such as climate change, water scarcity, and economic sustainability. By fostering interdisciplinary approaches that integrate ocean science with urban planning and agricultural policy, stakeholders in the capital can build a more resilient future for all citizens.</w:t>
      </w:r>
    </w:p>
    <w:p>
      <w:pPr>
        <w:pStyle w:val="BodyText"/>
      </w:pPr>
      <w:r>
        <w:t xml:space="preserve">Therefore, investing in oceanographic research is not merely about studying the sea; it is about safeguarding the well-being of populations far from its shores. As global temperatures rise and weather patterns become less predictable, the insights provided by oceanographers will remain indispensable tools for leaders in</w:t>
      </w:r>
      <w:r>
        <w:t xml:space="preserve"> </w:t>
      </w:r>
      <w:r>
        <w:rPr>
          <w:bCs/>
          <w:b/>
        </w:rPr>
        <w:t xml:space="preserve">Pakistan Islamabad</w:t>
      </w:r>
      <w:r>
        <w:t xml:space="preserve"> </w:t>
      </w:r>
      <w:r>
        <w:t xml:space="preserve">navigating an uncertain environmental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Pakistan, Islamabad</dc:title>
  <dc:creator/>
  <dc:language>en</dc:language>
  <cp:keywords/>
  <dcterms:created xsi:type="dcterms:W3CDTF">2026-07-29T13:05:09Z</dcterms:created>
  <dcterms:modified xsi:type="dcterms:W3CDTF">2026-07-29T13:05:09Z</dcterms:modified>
</cp:coreProperties>
</file>

<file path=docProps/custom.xml><?xml version="1.0" encoding="utf-8"?>
<Properties xmlns="http://schemas.openxmlformats.org/officeDocument/2006/custom-properties" xmlns:vt="http://schemas.openxmlformats.org/officeDocument/2006/docPropsVTypes"/>
</file>