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Guardians</w:t>
      </w:r>
      <w:r>
        <w:t xml:space="preserve"> </w:t>
      </w:r>
      <w:r>
        <w:t xml:space="preserve">of</w:t>
      </w:r>
      <w:r>
        <w:t xml:space="preserve"> </w:t>
      </w:r>
      <w:r>
        <w:t xml:space="preserve">the</w:t>
      </w:r>
      <w:r>
        <w:t xml:space="preserve"> </w:t>
      </w:r>
      <w:r>
        <w:t xml:space="preserve">Blue</w:t>
      </w:r>
      <w:r>
        <w:t xml:space="preserve"> </w:t>
      </w:r>
      <w:r>
        <w:t xml:space="preserve">Horizon</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7efd41afa71b0a9ba8e45c40c2b0315c92f8513"/>
    <w:p>
      <w:pPr>
        <w:pStyle w:val="Heading1"/>
      </w:pPr>
      <w:r>
        <w:t xml:space="preserve">The Oceanographer: Guardians of the Blue Horizon in Saudi Arabia Riyadh</w:t>
      </w:r>
    </w:p>
    <w:p>
      <w:pPr>
        <w:pStyle w:val="FirstParagraph"/>
      </w:pPr>
      <w:r>
        <w:t xml:space="preserve">In the global imagination, the discipline of oceanography is often associated with tropical reefs, polar ice caps, or deep-sea exploration vessels cutting through stormy seas. However, as we stand at a pivotal moment in history for</w:t>
      </w:r>
      <w:r>
        <w:t xml:space="preserve"> </w:t>
      </w:r>
      <w:r>
        <w:rPr>
          <w:bCs/>
          <w:b/>
        </w:rPr>
        <w:t xml:space="preserve">Saudi Arabia Riyadh</w:t>
      </w:r>
      <w:r>
        <w:t xml:space="preserve">, the role of the</w:t>
      </w:r>
      <w:r>
        <w:t xml:space="preserve"> </w:t>
      </w:r>
      <w:r>
        <w:rPr>
          <w:bCs/>
          <w:b/>
        </w:rPr>
        <w:t xml:space="preserve">Oceanographer</w:t>
      </w:r>
      <w:r>
        <w:t xml:space="preserve"> </w:t>
      </w:r>
      <w:r>
        <w:t xml:space="preserve">transcends traditional boundaries. It becomes a critical component of national strategy, economic diversification, and environmental stewardship. For the Kingdom of Saudi Arabia, particularly within its capital city of</w:t>
      </w:r>
      <w:r>
        <w:t xml:space="preserve"> </w:t>
      </w:r>
      <w:r>
        <w:rPr>
          <w:bCs/>
          <w:b/>
        </w:rPr>
        <w:t xml:space="preserve">Riyadh</w:t>
      </w:r>
      <w:r>
        <w:t xml:space="preserve">, which is geographically situated away from any coastline, understanding the ocean is not merely an academic pursuit but a fundamental necessity for future sustainability. This essay explores the multifaceted role of the</w:t>
      </w:r>
      <w:r>
        <w:t xml:space="preserve"> </w:t>
      </w:r>
      <w:r>
        <w:rPr>
          <w:bCs/>
          <w:b/>
        </w:rPr>
        <w:t xml:space="preserve">Oceanographer</w:t>
      </w:r>
      <w:r>
        <w:t xml:space="preserve"> </w:t>
      </w:r>
      <w:r>
        <w:t xml:space="preserve">in supporting Vision 2030, fostering scientific innovation, and securing water resources for</w:t>
      </w:r>
      <w:r>
        <w:t xml:space="preserve"> </w:t>
      </w:r>
      <w:r>
        <w:rPr>
          <w:bCs/>
          <w:b/>
        </w:rPr>
        <w:t xml:space="preserve">Saudi Arabia Riyadh</w:t>
      </w:r>
      <w:r>
        <w:t xml:space="preserve">.</w:t>
      </w:r>
    </w:p>
    <w:bookmarkStart w:id="20" w:name="Xe2a31e8542da4f4ee421d19b8f1d6de4265131e"/>
    <w:p>
      <w:pPr>
        <w:pStyle w:val="Heading2"/>
      </w:pPr>
      <w:r>
        <w:t xml:space="preserve">The Strategic Imperative: Beyond Geography</w:t>
      </w:r>
    </w:p>
    <w:p>
      <w:pPr>
        <w:pStyle w:val="FirstParagraph"/>
      </w:pPr>
      <w:r>
        <w:rPr>
          <w:iCs/>
          <w:i/>
        </w:rPr>
        <w:t xml:space="preserve">Riyadh</w:t>
      </w:r>
      <w:r>
        <w:t xml:space="preserve">, though located inland on the Najd Plateau, is intrinsically linked to the waters of the Red Sea and the Persian Gulf. These bodies of water are not distant landscapes but active engines of economy and ecology that sustain millions. The</w:t>
      </w:r>
      <w:r>
        <w:t xml:space="preserve"> </w:t>
      </w:r>
      <w:r>
        <w:rPr>
          <w:bCs/>
          <w:b/>
        </w:rPr>
        <w:t xml:space="preserve">Oceanographer</w:t>
      </w:r>
      <w:r>
        <w:t xml:space="preserve"> </w:t>
      </w:r>
      <w:r>
        <w:t xml:space="preserve">in this context serves as a vital bridge between inland governance and marine resource management. With</w:t>
      </w:r>
      <w:r>
        <w:t xml:space="preserve"> </w:t>
      </w:r>
      <w:r>
        <w:rPr>
          <w:bCs/>
          <w:b/>
        </w:rPr>
        <w:t xml:space="preserve">Saudi Arabia Riyadh</w:t>
      </w:r>
      <w:r>
        <w:t xml:space="preserve"> </w:t>
      </w:r>
      <w:r>
        <w:t xml:space="preserve">serving as the administrative heart of the Kingdom, policy decisions made here directly impact how marine resources are exploited, conserved, and studied. Therefore, experts in ocean sciences are essential advisors to policymakers in</w:t>
      </w:r>
      <w:r>
        <w:t xml:space="preserve"> </w:t>
      </w:r>
      <w:r>
        <w:rPr>
          <w:iCs/>
          <w:i/>
        </w:rPr>
        <w:t xml:space="preserve">Riyadh</w:t>
      </w:r>
      <w:r>
        <w:t xml:space="preserve">, ensuring that urban planning and economic expansion do not come at the cost of environmental degradation.</w:t>
      </w:r>
    </w:p>
    <w:bookmarkEnd w:id="20"/>
    <w:bookmarkStart w:id="21" w:name="X9e87ee4e47b709f8b491b2b995a6361913fd4ee"/>
    <w:p>
      <w:pPr>
        <w:pStyle w:val="Heading2"/>
      </w:pPr>
      <w:r>
        <w:t xml:space="preserve">Desalination Technology and Water Security</w:t>
      </w:r>
    </w:p>
    <w:p>
      <w:pPr>
        <w:pStyle w:val="FirstParagraph"/>
      </w:pPr>
      <w:r>
        <w:t xml:space="preserve">The most direct link between an inland metropolis like</w:t>
      </w:r>
      <w:r>
        <w:t xml:space="preserve"> </w:t>
      </w:r>
      <w:r>
        <w:rPr>
          <w:bCs/>
          <w:b/>
        </w:rPr>
        <w:t xml:space="preserve">Saudi Arabia Riyadh</w:t>
      </w:r>
      <w:r>
        <w:t xml:space="preserve"> </w:t>
      </w:r>
      <w:r>
        <w:t xml:space="preserve">and the ocean is water security. As one of the largest producers of desalinated water in the world, Saudi Arabia relies heavily on technologies that transform seawater into potable supply for its growing urban centers, including</w:t>
      </w:r>
      <w:r>
        <w:t xml:space="preserve"> </w:t>
      </w:r>
      <w:r>
        <w:rPr>
          <w:iCs/>
          <w:i/>
        </w:rPr>
        <w:t xml:space="preserve">Riyadh</w:t>
      </w:r>
      <w:r>
        <w:t xml:space="preserve">. Here, physical and chemical</w:t>
      </w:r>
      <w:r>
        <w:t xml:space="preserve"> </w:t>
      </w:r>
      <w:r>
        <w:rPr>
          <w:bCs/>
          <w:b/>
        </w:rPr>
        <w:t xml:space="preserve">Oceanographers</w:t>
      </w:r>
      <w:r>
        <w:t xml:space="preserve"> </w:t>
      </w:r>
      <w:r>
        <w:t xml:space="preserve">play a crucial role. They analyze salinity levels, temperature variations, and marine chemistry to optimize desalination plants. Furthermore, they study the environmental impact of brine discharge into the sea to prevent ecological collapse in coastal areas that eventually affect regional climate patterns.</w:t>
      </w:r>
    </w:p>
    <w:p>
      <w:pPr>
        <w:pStyle w:val="BodyText"/>
      </w:pPr>
      <w:r>
        <w:t xml:space="preserve">In</w:t>
      </w:r>
      <w:r>
        <w:t xml:space="preserve"> </w:t>
      </w:r>
      <w:r>
        <w:rPr>
          <w:bCs/>
          <w:b/>
        </w:rPr>
        <w:t xml:space="preserve">Saudi Arabia Riyadh</w:t>
      </w:r>
      <w:r>
        <w:t xml:space="preserve">, where water conservation is a daily priority for citizens, understanding these complex hydrological cycles is paramount. The</w:t>
      </w:r>
      <w:r>
        <w:t xml:space="preserve"> </w:t>
      </w:r>
      <w:r>
        <w:rPr>
          <w:bCs/>
          <w:b/>
        </w:rPr>
        <w:t xml:space="preserve">Oceanographer</w:t>
      </w:r>
      <w:r>
        <w:t xml:space="preserve"> </w:t>
      </w:r>
      <w:r>
        <w:t xml:space="preserve">provides the data needed to improve efficiency, reduce energy consumption in desalination processes, and develop sustainable methods that align with the Kingdom’s green initiatives. By working closely with engineers and urban planners in</w:t>
      </w:r>
      <w:r>
        <w:t xml:space="preserve"> </w:t>
      </w:r>
      <w:r>
        <w:rPr>
          <w:iCs/>
          <w:i/>
        </w:rPr>
        <w:t xml:space="preserve">Riyadh</w:t>
      </w:r>
      <w:r>
        <w:t xml:space="preserve">, these scientists ensure that the water flowing from taps is sourced responsibly.</w:t>
      </w:r>
    </w:p>
    <w:bookmarkEnd w:id="21"/>
    <w:bookmarkStart w:id="22" w:name="X62a1198c953ac44cb70e771cce550b31d2d5cfc"/>
    <w:p>
      <w:pPr>
        <w:pStyle w:val="Heading2"/>
      </w:pPr>
      <w:r>
        <w:t xml:space="preserve">The Red Sea Project: A Hub for Marine Science</w:t>
      </w:r>
    </w:p>
    <w:p>
      <w:pPr>
        <w:pStyle w:val="FirstParagraph"/>
      </w:pPr>
      <w:r>
        <w:t xml:space="preserve">A significant portion of Saudi Arabia’s Vision 2030 focuses on tourism, including high-end marine tourism along the Red Sea coast. Projects such as The Red Sea Global have positioned the Kingdom as a leader in luxury eco-tourism. In this context, the</w:t>
      </w:r>
      <w:r>
        <w:t xml:space="preserve"> </w:t>
      </w:r>
      <w:r>
        <w:rPr>
          <w:bCs/>
          <w:b/>
        </w:rPr>
        <w:t xml:space="preserve">Oceanographer</w:t>
      </w:r>
      <w:r>
        <w:t xml:space="preserve"> </w:t>
      </w:r>
      <w:r>
        <w:t xml:space="preserve">is at the forefront of conservation efforts. They monitor coral reef health, track migratory patterns of marine mammals like dugongs and whales, and assess biodiversity levels.</w:t>
      </w:r>
    </w:p>
    <w:p>
      <w:pPr>
        <w:pStyle w:val="BodyText"/>
      </w:pPr>
      <w:r>
        <w:rPr>
          <w:iCs/>
          <w:i/>
        </w:rPr>
        <w:t xml:space="preserve">Riyadh</w:t>
      </w:r>
      <w:r>
        <w:t xml:space="preserve">, as the decision-making hub, relies on reports from these scientific missions to create protected zones and sustainable tourism frameworks. The presence of skilled</w:t>
      </w:r>
      <w:r>
        <w:t xml:space="preserve"> </w:t>
      </w:r>
      <w:r>
        <w:rPr>
          <w:bCs/>
          <w:b/>
        </w:rPr>
        <w:t xml:space="preserve">Oceanographers</w:t>
      </w:r>
      <w:r>
        <w:t xml:space="preserve"> </w:t>
      </w:r>
      <w:r>
        <w:t xml:space="preserve">ensures that economic development does not destroy the very natural beauty that attracts visitors. Moreover,</w:t>
      </w:r>
      <w:r>
        <w:t xml:space="preserve"> </w:t>
      </w:r>
      <w:r>
        <w:rPr>
          <w:bCs/>
          <w:b/>
        </w:rPr>
        <w:t xml:space="preserve">Saudi Arabia Riyadh</w:t>
      </w:r>
      <w:r>
        <w:t xml:space="preserve"> </w:t>
      </w:r>
      <w:r>
        <w:t xml:space="preserve">is increasingly becoming a center for academic research in marine biology, with universities collaborating with international institutions to host conferences and training programs focused on marine conservation. This intellectual hub in</w:t>
      </w:r>
      <w:r>
        <w:t xml:space="preserve"> </w:t>
      </w:r>
      <w:r>
        <w:rPr>
          <w:iCs/>
          <w:i/>
        </w:rPr>
        <w:t xml:space="preserve">Riyadh</w:t>
      </w:r>
      <w:r>
        <w:t xml:space="preserve"> </w:t>
      </w:r>
      <w:r>
        <w:t xml:space="preserve">helps cultivate a new generation of local scientists who understand the delicate balance of the Red Sea ecosystem.</w:t>
      </w:r>
    </w:p>
    <w:bookmarkEnd w:id="22"/>
    <w:bookmarkStart w:id="23" w:name="Xd0b9a9aac545967a2978a16b814d5fd061311bb"/>
    <w:p>
      <w:pPr>
        <w:pStyle w:val="Heading2"/>
      </w:pPr>
      <w:r>
        <w:t xml:space="preserve">Climate Change and Meteorological Forecasting</w:t>
      </w:r>
    </w:p>
    <w:p>
      <w:pPr>
        <w:pStyle w:val="FirstParagraph"/>
      </w:pPr>
      <w:r>
        <w:t xml:space="preserve">The connection between oceans and weather systems is profound, impacting every region on Earth, including</w:t>
      </w:r>
      <w:r>
        <w:t xml:space="preserve"> </w:t>
      </w:r>
      <w:r>
        <w:rPr>
          <w:bCs/>
          <w:b/>
        </w:rPr>
        <w:t xml:space="preserve">Saudi Arabia Riyadh</w:t>
      </w:r>
      <w:r>
        <w:t xml:space="preserve">. Oceanographers study sea surface temperatures, currents, and atmospheric interactions to predict climate trends. For</w:t>
      </w:r>
      <w:r>
        <w:t xml:space="preserve"> </w:t>
      </w:r>
      <w:r>
        <w:rPr>
          <w:iCs/>
          <w:i/>
        </w:rPr>
        <w:t xml:space="preserve">Riyadh</w:t>
      </w:r>
      <w:r>
        <w:t xml:space="preserve">, which has historically experienced extreme heat but is now seeing more unpredictable rainfall patterns and dust storms linked to global climatic shifts, this data is invaluable.</w:t>
      </w:r>
    </w:p>
    <w:p>
      <w:pPr>
        <w:pStyle w:val="BodyText"/>
      </w:pPr>
      <w:r>
        <w:t xml:space="preserve">Accurate weather forecasting allows the government in</w:t>
      </w:r>
      <w:r>
        <w:t xml:space="preserve"> </w:t>
      </w:r>
      <w:r>
        <w:rPr>
          <w:bCs/>
          <w:b/>
        </w:rPr>
        <w:t xml:space="preserve">Saudi Arabia Riyadh</w:t>
      </w:r>
      <w:r>
        <w:t xml:space="preserve"> </w:t>
      </w:r>
      <w:r>
        <w:t xml:space="preserve">to prepare for natural disasters, manage agricultural yields in surrounding regions, and plan infrastructure projects resilient to changing climates. The</w:t>
      </w:r>
      <w:r>
        <w:t xml:space="preserve"> </w:t>
      </w:r>
      <w:r>
        <w:rPr>
          <w:bCs/>
          <w:b/>
        </w:rPr>
        <w:t xml:space="preserve">Oceanographer</w:t>
      </w:r>
      <w:r>
        <w:t xml:space="preserve"> </w:t>
      </w:r>
      <w:r>
        <w:t xml:space="preserve">contributes to climate models that predict long-term changes driven by ocean warming. By understanding these dynamics,</w:t>
      </w:r>
      <w:r>
        <w:t xml:space="preserve"> </w:t>
      </w:r>
      <w:r>
        <w:rPr>
          <w:iCs/>
          <w:i/>
        </w:rPr>
        <w:t xml:space="preserve">Riyadh</w:t>
      </w:r>
      <w:r>
        <w:t xml:space="preserve"> </w:t>
      </w:r>
      <w:r>
        <w:t xml:space="preserve">can implement adaptive strategies, such as planting drought-resistant vegetation or adjusting water distribution schedules during predicted dry spells.</w:t>
      </w:r>
    </w:p>
    <w:bookmarkEnd w:id="23"/>
    <w:bookmarkStart w:id="24" w:name="Xe5da3e6863fcb3d37e3583e46a9830ffc972ae8"/>
    <w:p>
      <w:pPr>
        <w:pStyle w:val="Heading2"/>
      </w:pPr>
      <w:r>
        <w:t xml:space="preserve">Educational Development and National Pride</w:t>
      </w:r>
    </w:p>
    <w:p>
      <w:pPr>
        <w:pStyle w:val="FirstParagraph"/>
      </w:pPr>
      <w:r>
        <w:t xml:space="preserve">In recent years, there has been a concerted effort in</w:t>
      </w:r>
      <w:r>
        <w:t xml:space="preserve"> </w:t>
      </w:r>
      <w:r>
        <w:rPr>
          <w:bCs/>
          <w:b/>
        </w:rPr>
        <w:t xml:space="preserve">Saudi Arabia Riyadh</w:t>
      </w:r>
      <w:r>
        <w:t xml:space="preserve"> </w:t>
      </w:r>
      <w:r>
        <w:t xml:space="preserve">to diversify the economy by investing heavily in education and research. The</w:t>
      </w:r>
      <w:r>
        <w:t xml:space="preserve"> </w:t>
      </w:r>
      <w:r>
        <w:rPr>
          <w:bCs/>
          <w:b/>
        </w:rPr>
        <w:t xml:space="preserve">Oceanographer</w:t>
      </w:r>
      <w:r>
        <w:t xml:space="preserve"> </w:t>
      </w:r>
      <w:r>
        <w:t xml:space="preserve">is not just a field scientist but also an educator and ambassador for science. Universities in</w:t>
      </w:r>
      <w:r>
        <w:t xml:space="preserve"> </w:t>
      </w:r>
      <w:r>
        <w:rPr>
          <w:iCs/>
          <w:i/>
        </w:rPr>
        <w:t xml:space="preserve">Riyadh</w:t>
      </w:r>
      <w:r>
        <w:t xml:space="preserve">, such as King Saud University and King Abdulaziz City for Science and Technology, are expanding their marine science departments.</w:t>
      </w:r>
    </w:p>
    <w:p>
      <w:pPr>
        <w:pStyle w:val="BodyText"/>
      </w:pPr>
      <w:r>
        <w:t xml:space="preserve">This expansion aims to train Saudi nationals to take on leadership roles in maritime affairs. The presence of a robust community of</w:t>
      </w:r>
      <w:r>
        <w:t xml:space="preserve"> </w:t>
      </w:r>
      <w:r>
        <w:rPr>
          <w:bCs/>
          <w:b/>
        </w:rPr>
        <w:t xml:space="preserve">Oceanographers</w:t>
      </w:r>
      <w:r>
        <w:t xml:space="preserve"> </w:t>
      </w:r>
      <w:r>
        <w:t xml:space="preserve">fosters national pride, showing that the Kingdom is capable of world-class scientific inquiry despite its inland geographical location relative to major research vessels. It encourages young Saudis to pursue careers in STEM (Science, Technology, Engineering, and Mathematics), with a focus on marine environments. The</w:t>
      </w:r>
      <w:r>
        <w:t xml:space="preserve"> </w:t>
      </w:r>
      <w:r>
        <w:rPr>
          <w:bCs/>
          <w:b/>
        </w:rPr>
        <w:t xml:space="preserve">Oceanographer</w:t>
      </w:r>
      <w:r>
        <w:t xml:space="preserve"> </w:t>
      </w:r>
      <w:r>
        <w:t xml:space="preserve">thus becomes a symbol of modern Saudi innovation—combining ancient traditions of hospitality and community with cutting-edge technology.</w:t>
      </w:r>
    </w:p>
    <w:bookmarkEnd w:id="24"/>
    <w:bookmarkStart w:id="25" w:name="X7aa6e95854118016bf44e744955d8b53eac0354"/>
    <w:p>
      <w:pPr>
        <w:pStyle w:val="Heading2"/>
      </w:pPr>
      <w:r>
        <w:t xml:space="preserve">The Blue Economy: Future Economic Horizons</w:t>
      </w:r>
    </w:p>
    <w:p>
      <w:pPr>
        <w:pStyle w:val="FirstParagraph"/>
      </w:pPr>
      <w:r>
        <w:t xml:space="preserve">Vision 2030 explicitly mentions the development of the "Blue Economy," which involves sustainable use of ocean resources for economic growth. For</w:t>
      </w:r>
      <w:r>
        <w:t xml:space="preserve"> </w:t>
      </w:r>
      <w:r>
        <w:rPr>
          <w:bCs/>
          <w:b/>
        </w:rPr>
        <w:t xml:space="preserve">Saudi Arabia Riyadh</w:t>
      </w:r>
      <w:r>
        <w:t xml:space="preserve">, this means looking beyond oil. The</w:t>
      </w:r>
      <w:r>
        <w:t xml:space="preserve"> </w:t>
      </w:r>
      <w:r>
        <w:rPr>
          <w:bCs/>
          <w:b/>
        </w:rPr>
        <w:t xml:space="preserve">Oceanographer</w:t>
      </w:r>
      <w:r>
        <w:t xml:space="preserve"> </w:t>
      </w:r>
      <w:r>
        <w:t xml:space="preserve">helps identify opportunities in aquaculture, marine biotechnology, and renewable energy derived from waves and tides.</w:t>
      </w:r>
    </w:p>
    <w:p>
      <w:pPr>
        <w:pStyle w:val="BodyText"/>
      </w:pPr>
      <w:r>
        <w:t xml:space="preserve">In</w:t>
      </w:r>
      <w:r>
        <w:t xml:space="preserve"> </w:t>
      </w:r>
      <w:r>
        <w:rPr>
          <w:iCs/>
          <w:i/>
        </w:rPr>
        <w:t xml:space="preserve">Riyadh</w:t>
      </w:r>
      <w:r>
        <w:t xml:space="preserve">, financial planners and economists rely on the feasibility studies provided by marine scientists to invest in these emerging sectors. For instance, understanding the potential for offshore wind farms or wave energy converters requires detailed oceanographic data. The</w:t>
      </w:r>
      <w:r>
        <w:t xml:space="preserve"> </w:t>
      </w:r>
      <w:r>
        <w:rPr>
          <w:bCs/>
          <w:b/>
        </w:rPr>
        <w:t xml:space="preserve">Oceanographer</w:t>
      </w:r>
      <w:r>
        <w:t xml:space="preserve"> </w:t>
      </w:r>
      <w:r>
        <w:t xml:space="preserve">assesses seabed topography, current speeds, and storm frequencies to determine viable locations for infrastructure. This scientific groundwork enables</w:t>
      </w:r>
      <w:r>
        <w:t xml:space="preserve"> </w:t>
      </w:r>
      <w:r>
        <w:rPr>
          <w:bCs/>
          <w:b/>
        </w:rPr>
        <w:t xml:space="preserve">Saudi Arabia Riyadh</w:t>
      </w:r>
      <w:r>
        <w:t xml:space="preserve"> </w:t>
      </w:r>
      <w:r>
        <w:t xml:space="preserve">to diversify its revenue streams responsibly.</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Oceanographer</w:t>
      </w:r>
      <w:r>
        <w:t xml:space="preserve"> </w:t>
      </w:r>
      <w:r>
        <w:t xml:space="preserve">in contemporary Saudi society is far-reaching and deeply integrated into the fabric of national life. While</w:t>
      </w:r>
      <w:r>
        <w:t xml:space="preserve"> </w:t>
      </w:r>
      <w:r>
        <w:rPr>
          <w:iCs/>
          <w:i/>
        </w:rPr>
        <w:t xml:space="preserve">Riyadh</w:t>
      </w:r>
    </w:p>
    <w:p>
      <w:pPr>
        <w:pStyle w:val="BodyText"/>
      </w:pPr>
      <w:r>
        <w:t xml:space="preserve">,</w:t>
      </w:r>
      <w:r>
        <w:rPr>
          <w:vertAlign w:val="superscript"/>
        </w:rPr>
        <w:t xml:space="preserve">1</w:t>
      </w:r>
      <w:r>
        <w:t xml:space="preserve"> </w:t>
      </w:r>
      <w:r>
        <w:t xml:space="preserve">may not sit on a beach, its destiny is tied to the health and management of the seas that surround it. From ensuring water security through advanced desalination technologies to protecting biodiversity in The Red Sea Project, and from predicting climate changes to fostering educational excellence,</w:t>
      </w:r>
      <w:r>
        <w:t xml:space="preserve"> </w:t>
      </w:r>
      <w:r>
        <w:rPr>
          <w:bCs/>
          <w:b/>
        </w:rPr>
        <w:t xml:space="preserve">Oceanographers</w:t>
      </w:r>
      <w:r>
        <w:t xml:space="preserve"> </w:t>
      </w:r>
      <w:r>
        <w:t xml:space="preserve">are indispensable.</w:t>
      </w:r>
    </w:p>
    <w:p>
      <w:pPr>
        <w:pStyle w:val="BodyText"/>
      </w:pPr>
      <w:r>
        <w:t xml:space="preserve">As</w:t>
      </w:r>
      <w:r>
        <w:t xml:space="preserve"> </w:t>
      </w:r>
      <w:r>
        <w:rPr>
          <w:bCs/>
          <w:b/>
        </w:rPr>
        <w:t xml:space="preserve">Saudi Arabia Riyadh</w:t>
      </w:r>
      <w:r>
        <w:t xml:space="preserve"> </w:t>
      </w:r>
      <w:r>
        <w:t xml:space="preserve">continues its transformation into a global hub for business, tourism, and culture, the insights provided by marine scientists will guide sustainable development. The collaboration between inland policymakers in</w:t>
      </w:r>
      <w:r>
        <w:t xml:space="preserve"> </w:t>
      </w:r>
      <w:r>
        <w:rPr>
          <w:iCs/>
          <w:i/>
        </w:rPr>
        <w:t xml:space="preserve">Riyadh</w:t>
      </w:r>
    </w:p>
    <w:p>
      <w:pPr>
        <w:pStyle w:val="BodyText"/>
      </w:pPr>
      <w:r>
        <w:rPr>
          <w:vertAlign w:val="superscript"/>
        </w:rPr>
        <w:t xml:space="preserve">2</w:t>
      </w:r>
      <w:r>
        <w:t xml:space="preserve"> </w:t>
      </w:r>
      <w:r>
        <w:t xml:space="preserve">and frontline scientists ensures that progress is balanced with preservation. Ultimately, embracing the expertise of</w:t>
      </w:r>
      <w:r>
        <w:t xml:space="preserve"> </w:t>
      </w:r>
      <w:r>
        <w:rPr>
          <w:bCs/>
          <w:b/>
        </w:rPr>
        <w:t xml:space="preserve">Oceanographers</w:t>
      </w:r>
      <w:r>
        <w:t xml:space="preserve"> </w:t>
      </w:r>
      <w:r>
        <w:t xml:space="preserve">reflects a forward-thinking vision for</w:t>
      </w:r>
      <w:r>
        <w:t xml:space="preserve"> </w:t>
      </w:r>
      <w:r>
        <w:rPr>
          <w:bCs/>
          <w:b/>
        </w:rPr>
        <w:t xml:space="preserve">Saudi Arabia Riyadh</w:t>
      </w:r>
      <w:r>
        <w:t xml:space="preserve">, one that recognizes the ocean not as a distant resource, but as a vital partner in building a prosperous and sustainable future.</w:t>
      </w:r>
    </w:p>
    <w:p>
      <w:r>
        <w:pict>
          <v:rect style="width:0;height:1.5pt" o:hralign="center" o:hrstd="t" o:hr="t"/>
        </w:pict>
      </w:r>
    </w:p>
    <w:p>
      <w:pPr>
        <w:pStyle w:val="FirstParagraph"/>
      </w:pPr>
      <w:r>
        <w:rPr>
          <w:vertAlign w:val="superscript"/>
        </w:rPr>
        <w:t xml:space="preserve">1</w:t>
      </w:r>
      <w:r>
        <w:t xml:space="preserve"> </w:t>
      </w:r>
      <w:r>
        <w:t xml:space="preserve">Refers to the capital city of Saudi Arabia, central to policy and administration.</w:t>
      </w:r>
      <w:r>
        <w:br/>
      </w:r>
      <w:r>
        <w:rPr>
          <w:vertAlign w:val="superscript"/>
        </w:rPr>
        <w:t xml:space="preserve">2</w:t>
      </w:r>
      <w:r>
        <w:t xml:space="preserve"> </w:t>
      </w:r>
      <w:r>
        <w:t xml:space="preserve">Refers to the governance structure located in Riyadh.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Guardians of the Blue Horizon in Saudi Arabia Riyadh</dc:title>
  <dc:creator/>
  <dc:language>en</dc:language>
  <cp:keywords/>
  <dcterms:created xsi:type="dcterms:W3CDTF">2026-07-29T04:48:30Z</dcterms:created>
  <dcterms:modified xsi:type="dcterms:W3CDTF">2026-07-29T04:48:30Z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