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Switzerland</w:t>
      </w:r>
      <w:r>
        <w:t xml:space="preserve"> </w:t>
      </w:r>
      <w:r>
        <w:t xml:space="preserve">Zurich</w:t>
      </w:r>
    </w:p>
    <w:bookmarkStart w:id="20" w:name="X04077e14682be48b2b03398be7436a4242ce442"/>
    <w:p>
      <w:pPr>
        <w:pStyle w:val="Heading1"/>
      </w:pPr>
      <w:r>
        <w:t xml:space="preserve">The Enigma of the Deep Within the Alps: The Role of the Oceanographer in Switzerland Zurich</w:t>
      </w:r>
    </w:p>
    <w:p>
      <w:pPr>
        <w:pStyle w:val="FirstParagraph"/>
      </w:pPr>
      <w:r>
        <w:t xml:space="preserve">To speak of an</w:t>
      </w:r>
      <w:r>
        <w:t xml:space="preserve"> </w:t>
      </w:r>
      <w:r>
        <w:rPr>
          <w:bCs/>
          <w:b/>
        </w:rPr>
        <w:t xml:space="preserve">Oceanographer</w:t>
      </w:r>
      <w:r>
        <w:t xml:space="preserve"> </w:t>
      </w:r>
      <w:r>
        <w:t xml:space="preserve">is, for most, to immediately conjure images of vast, churning seas, salt-crusted decks, and horizons that stretch into infinity. It is a profession defined by the blue expanse that covers seventy percent of our planet. However, when we place this scientific discipline within the specific geographic and institutional context of</w:t>
      </w:r>
      <w:r>
        <w:t xml:space="preserve"> </w:t>
      </w:r>
      <w:r>
        <w:rPr>
          <w:bCs/>
          <w:b/>
        </w:rPr>
        <w:t xml:space="preserve">Switzerland Zurich</w:t>
      </w:r>
      <w:r>
        <w:t xml:space="preserve">, a fascinating paradox emerges. Switzerland is famously landlocked, surrounded by mountains rather than shores, yet Zurich stands as a global hub for freshwater science and limnology. Therefore, understanding the role of an</w:t>
      </w:r>
      <w:r>
        <w:t xml:space="preserve"> </w:t>
      </w:r>
      <w:r>
        <w:rPr>
          <w:bCs/>
          <w:b/>
        </w:rPr>
        <w:t xml:space="preserve">Oceanographer</w:t>
      </w:r>
      <w:r>
        <w:t xml:space="preserve"> </w:t>
      </w:r>
      <w:r>
        <w:t xml:space="preserve">in this region requires us to expand our definition of "ocean" and recognize how the principles governing marine systems are increasingly applied to the deep lakes that dot the Swiss landscape.</w:t>
      </w:r>
    </w:p>
    <w:p>
      <w:pPr>
        <w:pStyle w:val="BodyText"/>
      </w:pPr>
      <w:r>
        <w:t xml:space="preserve">The term</w:t>
      </w:r>
      <w:r>
        <w:t xml:space="preserve"> </w:t>
      </w:r>
      <w:r>
        <w:rPr>
          <w:iCs/>
          <w:i/>
        </w:rPr>
        <w:t xml:space="preserve">Oceanographer</w:t>
      </w:r>
      <w:r>
        <w:t xml:space="preserve"> </w:t>
      </w:r>
      <w:r>
        <w:t xml:space="preserve">encompasses a broad spectrum of specializations, including physical, chemical, biological, and geological oceanography. Traditionally, these fields deal with saltwater environments. However, in</w:t>
      </w:r>
      <w:r>
        <w:t xml:space="preserve"> </w:t>
      </w:r>
      <w:r>
        <w:rPr>
          <w:bCs/>
          <w:b/>
        </w:rPr>
        <w:t xml:space="preserve">Switzerland Zurich</w:t>
      </w:r>
      <w:r>
        <w:t xml:space="preserve">, the focus has shifted toward "limnological oceanography." This is the study of large lakes as if they were enclosed oceans. The major Swiss lakes surrounding Zurich—such as Lake Zurich (Zürichsee) and Lake Constance (Bodensee)—are deep, stratified bodies of water that exhibit complex circulation patterns, temperature gradients, and nutrient cycles remarkably similar to those found in the open sea. Consequently, an</w:t>
      </w:r>
      <w:r>
        <w:t xml:space="preserve"> </w:t>
      </w:r>
      <w:r>
        <w:rPr>
          <w:bCs/>
          <w:b/>
        </w:rPr>
        <w:t xml:space="preserve">Oceanographer</w:t>
      </w:r>
      <w:r>
        <w:t xml:space="preserve"> </w:t>
      </w:r>
      <w:r>
        <w:t xml:space="preserve">working in this region is often tasked with decoding the hydrodynamics of these freshwater giants.</w:t>
      </w:r>
    </w:p>
    <w:p>
      <w:pPr>
        <w:pStyle w:val="BodyText"/>
      </w:pPr>
      <w:r>
        <w:t xml:space="preserve">Zurich serves as a critical nexus for scientific research due to its proximity to two world-class institutions: the University of Zurich and ETH Zurich. These institutions host leading departments in physics, chemistry, and environmental sciences where</w:t>
      </w:r>
      <w:r>
        <w:t xml:space="preserve"> </w:t>
      </w:r>
      <w:r>
        <w:rPr>
          <w:bCs/>
          <w:b/>
        </w:rPr>
        <w:t xml:space="preserve">Oceanographer</w:t>
      </w:r>
      <w:r>
        <w:t xml:space="preserve"> </w:t>
      </w:r>
      <w:r>
        <w:t xml:space="preserve">professionals collaborate on interdisciplinary projects. The research conducted here is not merely academic; it is vital for understanding global climate change. Just as oceanographers study the warming of the Atlantic or Pacific to predict weather patterns globally, Swiss researchers analyze the thermal stratification of Lake Zurich to understand how freshwater ecosystems respond to rising global temperatures. The data collected from these alpine lakes provides a microcosm for understanding planetary health.</w:t>
      </w:r>
    </w:p>
    <w:p>
      <w:pPr>
        <w:pStyle w:val="BodyText"/>
      </w:pPr>
      <w:r>
        <w:t xml:space="preserve">One of the primary challenges facing an</w:t>
      </w:r>
      <w:r>
        <w:t xml:space="preserve"> </w:t>
      </w:r>
      <w:r>
        <w:rPr>
          <w:bCs/>
          <w:b/>
        </w:rPr>
        <w:t xml:space="preserve">Oceanographer</w:t>
      </w:r>
      <w:r>
        <w:t xml:space="preserve"> </w:t>
      </w:r>
      <w:r>
        <w:t xml:space="preserve">in</w:t>
      </w:r>
      <w:r>
        <w:t xml:space="preserve"> </w:t>
      </w:r>
      <w:r>
        <w:rPr>
          <w:bCs/>
          <w:b/>
        </w:rPr>
        <w:t xml:space="preserve">Switzerland Zurich</w:t>
      </w:r>
      <w:r>
        <w:t xml:space="preserve"> </w:t>
      </w:r>
      <w:r>
        <w:t xml:space="preserve">is the issue of eutrophication and nutrient management. In the mid-20th century, Lake Zurich suffered from severe pollution due to industrial runoff and agricultural waste, leading to algal blooms that depleted oxygen levels in the deep water. It was through rigorous oceanographic monitoring—measuring dissolved oxygen, phosphorus levels, and chlorophyll concentrations—that scientists were able to guide successful restoration efforts. Today, the</w:t>
      </w:r>
      <w:r>
        <w:t xml:space="preserve"> </w:t>
      </w:r>
      <w:r>
        <w:rPr>
          <w:bCs/>
          <w:b/>
        </w:rPr>
        <w:t xml:space="preserve">Oceanographer</w:t>
      </w:r>
      <w:r>
        <w:t xml:space="preserve"> </w:t>
      </w:r>
      <w:r>
        <w:t xml:space="preserve">continues this legacy by monitoring the long-term effects of climate change on lake ice formation and mixing cycles. As winters become warmer, the deep-water renewal processes slow down, potentially leading to hypoxic conditions similar to those found in dead zones of coastal oceans.</w:t>
      </w:r>
    </w:p>
    <w:p>
      <w:pPr>
        <w:pStyle w:val="BodyText"/>
      </w:pPr>
      <w:r>
        <w:t xml:space="preserve">Furthermore, the technological expertise developed by</w:t>
      </w:r>
      <w:r>
        <w:t xml:space="preserve"> </w:t>
      </w:r>
      <w:r>
        <w:rPr>
          <w:bCs/>
          <w:b/>
        </w:rPr>
        <w:t xml:space="preserve">Oceanographer</w:t>
      </w:r>
      <w:r>
        <w:t xml:space="preserve"> </w:t>
      </w:r>
      <w:r>
        <w:t xml:space="preserve">teams in Zurich is exported globally. The sensors, autonomous underwater vehicles (AUVs), and satellite data processing techniques honed on the relatively confined waters of Switzerland are often adapted for use in massive oceanic studies. Thus, while an</w:t>
      </w:r>
      <w:r>
        <w:t xml:space="preserve"> </w:t>
      </w:r>
      <w:r>
        <w:rPr>
          <w:bCs/>
          <w:b/>
        </w:rPr>
        <w:t xml:space="preserve">Oceanographer</w:t>
      </w:r>
      <w:r>
        <w:t xml:space="preserve"> </w:t>
      </w:r>
      <w:r>
        <w:t xml:space="preserve">may base their operations in</w:t>
      </w:r>
      <w:r>
        <w:t xml:space="preserve"> </w:t>
      </w:r>
      <w:r>
        <w:rPr>
          <w:bCs/>
          <w:b/>
        </w:rPr>
        <w:t xml:space="preserve">Switzerland Zurich</w:t>
      </w:r>
      <w:r>
        <w:t xml:space="preserve">, their work has a profound international impact. They contribute to the global understanding of carbon sequestration, as lakes play a significant role in the global carbon cycle. By accurately modeling how much carbon dioxide is absorbed and released by Lake Constance or Lake Geneva, these scientists provide crucial data for international climate agreements.</w:t>
      </w:r>
    </w:p>
    <w:p>
      <w:pPr>
        <w:pStyle w:val="BodyText"/>
      </w:pPr>
      <w:r>
        <w:t xml:space="preserve">Educational outreach is another pillar of the</w:t>
      </w:r>
      <w:r>
        <w:t xml:space="preserve"> </w:t>
      </w:r>
      <w:r>
        <w:rPr>
          <w:bCs/>
          <w:b/>
        </w:rPr>
        <w:t xml:space="preserve">Oceanographer</w:t>
      </w:r>
      <w:r>
        <w:t xml:space="preserve">'s role in this region. Zurich is home to a scientifically literate population that values environmental stewardship. Public institutions like the Museum of Natural History and various research centers engage citizens in "citizen science" projects, where locals help collect water samples or monitor weather data. This democratization of science ensures that the findings produced by</w:t>
      </w:r>
      <w:r>
        <w:t xml:space="preserve"> </w:t>
      </w:r>
      <w:r>
        <w:rPr>
          <w:bCs/>
          <w:b/>
        </w:rPr>
        <w:t xml:space="preserve">Oceanographer</w:t>
      </w:r>
      <w:r>
        <w:t xml:space="preserve"> </w:t>
      </w:r>
      <w:r>
        <w:t xml:space="preserve">specialists are translated into public policy and personal action. It fosters a culture where the health of local water bodies is seen as intrinsically linked to global ecological stability.</w:t>
      </w:r>
    </w:p>
    <w:p>
      <w:pPr>
        <w:pStyle w:val="BodyText"/>
      </w:pPr>
      <w:r>
        <w:t xml:space="preserve">In conclusion, while Switzerland lacks a coastline, its presence in the field of oceanography is undeniable. The</w:t>
      </w:r>
      <w:r>
        <w:t xml:space="preserve"> </w:t>
      </w:r>
      <w:r>
        <w:rPr>
          <w:bCs/>
          <w:b/>
        </w:rPr>
        <w:t xml:space="preserve">Oceanographer</w:t>
      </w:r>
      <w:r>
        <w:t xml:space="preserve"> </w:t>
      </w:r>
      <w:r>
        <w:t xml:space="preserve">working in</w:t>
      </w:r>
      <w:r>
        <w:t xml:space="preserve"> </w:t>
      </w:r>
      <w:r>
        <w:rPr>
          <w:bCs/>
          <w:b/>
        </w:rPr>
        <w:t xml:space="preserve">Switzerland Zurich</w:t>
      </w:r>
      <w:r>
        <w:t xml:space="preserve"> </w:t>
      </w:r>
      <w:r>
        <w:t xml:space="preserve">operates at the intersection of freshwater science and global marine principles. They utilize the deep lakes as natural laboratories to study fluid dynamics, climate change impacts, and ecological balance. Their work preserves the integrity of local water resources while contributing valuable insights to the broader scientific community worldwide. As we face an era of rapid environmental change, the specialized knowledge possessed by</w:t>
      </w:r>
      <w:r>
        <w:t xml:space="preserve"> </w:t>
      </w:r>
      <w:r>
        <w:rPr>
          <w:bCs/>
          <w:b/>
        </w:rPr>
        <w:t xml:space="preserve">Oceanographer</w:t>
      </w:r>
      <w:r>
        <w:t xml:space="preserve"> </w:t>
      </w:r>
      <w:r>
        <w:t xml:space="preserve">professionals in this alpine metropolis will remain essential for navigating the complexities of our blue planet, even if that planet’s waters begin at the foot of Mount Pilatus.</w:t>
      </w:r>
    </w:p>
    <w:p>
      <w:pPr>
        <w:pStyle w:val="BodyText"/>
      </w:pPr>
      <w:r>
        <w:t xml:space="preserve">The synergy between high-level research at ETH Zurich and practical application in lake management demonstrates that geography does not limit scientific ambition. Instead, it shapes it. The</w:t>
      </w:r>
      <w:r>
        <w:t xml:space="preserve"> </w:t>
      </w:r>
      <w:r>
        <w:rPr>
          <w:bCs/>
          <w:b/>
        </w:rPr>
        <w:t xml:space="preserve">Oceanographer</w:t>
      </w:r>
      <w:r>
        <w:t xml:space="preserve"> </w:t>
      </w:r>
      <w:r>
        <w:t xml:space="preserve">in</w:t>
      </w:r>
      <w:r>
        <w:t xml:space="preserve"> </w:t>
      </w:r>
      <w:r>
        <w:rPr>
          <w:bCs/>
          <w:b/>
        </w:rPr>
        <w:t xml:space="preserve">Switzerland Zurich</w:t>
      </w:r>
      <w:r>
        <w:t xml:space="preserve"> </w:t>
      </w:r>
      <w:r>
        <w:t xml:space="preserve">proves that whether one studies the saltwater depths of the Pacific or the fresh depths of a cantonal lake, the fundamental questions remain the same: How do our waters move? How are they changing? And how can we ensure they sustain life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Switzerland Zurich</dc:title>
  <dc:creator/>
  <dc:language>en</dc:language>
  <cp:keywords/>
  <dcterms:created xsi:type="dcterms:W3CDTF">2026-07-29T10:36:44Z</dcterms:created>
  <dcterms:modified xsi:type="dcterms:W3CDTF">2026-07-29T10:36:44Z</dcterms:modified>
</cp:coreProperties>
</file>

<file path=docProps/custom.xml><?xml version="1.0" encoding="utf-8"?>
<Properties xmlns="http://schemas.openxmlformats.org/officeDocument/2006/custom-properties" xmlns:vt="http://schemas.openxmlformats.org/officeDocument/2006/docPropsVTypes"/>
</file>