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Nigeria</w:t>
      </w:r>
      <w:r>
        <w:t xml:space="preserve"> </w:t>
      </w:r>
      <w:r>
        <w:t xml:space="preserve">Lagos</w:t>
      </w:r>
    </w:p>
    <w:bookmarkStart w:id="25" w:name="X46b31a276cd1ae11b1a428e23d49bea49255504"/>
    <w:p>
      <w:pPr>
        <w:pStyle w:val="Heading1"/>
      </w:pPr>
      <w:r>
        <w:t xml:space="preserve">The Pivotal Role of the Ophthalmologist in Nigeria Lagos</w:t>
      </w:r>
    </w:p>
    <w:p>
      <w:pPr>
        <w:pStyle w:val="FirstParagraph"/>
      </w:pPr>
      <w:r>
        <w:rPr>
          <w:bCs/>
          <w:b/>
        </w:rPr>
        <w:t xml:space="preserve">Introduction</w:t>
      </w:r>
    </w:p>
    <w:p>
      <w:pPr>
        <w:pStyle w:val="BodyText"/>
      </w:pPr>
      <w:r>
        <w:t xml:space="preserve">In the bustling heart of West Africa, where tradition meets modernity, lies one of the most dynamic metropolitan areas on the continent.</w:t>
      </w:r>
      <w:r>
        <w:t xml:space="preserve"> </w:t>
      </w:r>
      <w:r>
        <w:rPr>
          <w:bCs/>
          <w:b/>
        </w:rPr>
        <w:t xml:space="preserve">Nigeria Lagos</w:t>
      </w:r>
      <w:r>
        <w:t xml:space="preserve">, often referred to simply as "Lagos," is a city that never sleeps. It is an economic hub, a cultural melting pot, and a place of immense human density. However, amidst the traffic congestion known locally as "Go-slow" and the rapid urbanization that defines daily life in this megacity, one critical aspect of public health often remains under-discussed yet profoundly essential: eye care. At the center of this vital healthcare sector stands the</w:t>
      </w:r>
      <w:r>
        <w:t xml:space="preserve"> </w:t>
      </w:r>
      <w:r>
        <w:rPr>
          <w:bCs/>
          <w:b/>
        </w:rPr>
        <w:t xml:space="preserve">Ophthalmologist</w:t>
      </w:r>
      <w:r>
        <w:t xml:space="preserve">. This essay explores the multifaceted role of the ophthalmologist within</w:t>
      </w:r>
      <w:r>
        <w:t xml:space="preserve"> </w:t>
      </w:r>
      <w:r>
        <w:rPr>
          <w:bCs/>
          <w:b/>
        </w:rPr>
        <w:t xml:space="preserve">Nigeria Lagos</w:t>
      </w:r>
      <w:r>
        <w:t xml:space="preserve">, examining their clinical responsibilities, their impact on socioeconomic development, and the unique challenges they face in providing comprehensive care to a rapidly growing population.</w:t>
      </w:r>
    </w:p>
    <w:p>
      <w:pPr>
        <w:pStyle w:val="BodyText"/>
      </w:pPr>
      <w:r>
        <w:rPr>
          <w:bCs/>
          <w:b/>
        </w:rPr>
        <w:t xml:space="preserve">Defining the Role of the Ophthalmologist</w:t>
      </w:r>
    </w:p>
    <w:p>
      <w:pPr>
        <w:pStyle w:val="BodyText"/>
      </w:pPr>
      <w:r>
        <w:t xml:space="preserve">To understand the significance of eye health in</w:t>
      </w:r>
      <w:r>
        <w:t xml:space="preserve"> </w:t>
      </w:r>
      <w:r>
        <w:rPr>
          <w:bCs/>
          <w:b/>
        </w:rPr>
        <w:t xml:space="preserve">Nigeria Lagos</w:t>
      </w:r>
      <w:r>
        <w:t xml:space="preserve">, one must first appreciate who an ophthalmologist is. Unlike optometrists or optical shop owners, an ophthalmologist is a medical doctor (MD) who specializes in eye and vision care. They are trained to perform surgical procedures, prescribe medications, and diagnose complex ocular diseases that affect not just the eyes but the entire body. In</w:t>
      </w:r>
      <w:r>
        <w:t xml:space="preserve"> </w:t>
      </w:r>
      <w:r>
        <w:rPr>
          <w:bCs/>
          <w:b/>
        </w:rPr>
        <w:t xml:space="preserve">Nigeria Lagos</w:t>
      </w:r>
      <w:r>
        <w:t xml:space="preserve">, where non-communicable diseases are rising alongside traditional infectious threats, the ophthalmologist serves as a frontline defender against preventable blindness.</w:t>
      </w:r>
    </w:p>
    <w:p>
      <w:pPr>
        <w:pStyle w:val="BodyText"/>
      </w:pPr>
      <w:r>
        <w:t xml:space="preserve">The scope of their practice is vast. From routine refractive errors requiring glasses to intricate surgeries involving cataracts, glaucoma management, diabetic retinopathy monitoring, and pediatric ophthalmology for conditions like congenital cataracts or strabismus (squint), the ophthalmologist in</w:t>
      </w:r>
      <w:r>
        <w:t xml:space="preserve"> </w:t>
      </w:r>
      <w:r>
        <w:rPr>
          <w:bCs/>
          <w:b/>
        </w:rPr>
        <w:t xml:space="preserve">Nigeria Lagos</w:t>
      </w:r>
      <w:r>
        <w:t xml:space="preserve"> </w:t>
      </w:r>
      <w:r>
        <w:t xml:space="preserve">wears many hats. They are surgeons, diagnosticians, educators, and advocates for visual wellness.</w:t>
      </w:r>
    </w:p>
    <w:bookmarkStart w:id="20" w:name="the-burden-of-eye-disease-in-a-megacity"/>
    <w:p>
      <w:pPr>
        <w:pStyle w:val="Heading2"/>
      </w:pPr>
      <w:r>
        <w:t xml:space="preserve">The Burden of Eye Disease in a Megacity</w:t>
      </w:r>
    </w:p>
    <w:p>
      <w:pPr>
        <w:pStyle w:val="FirstParagraph"/>
      </w:pPr>
      <w:r>
        <w:rPr>
          <w:bCs/>
          <w:b/>
        </w:rPr>
        <w:t xml:space="preserve">Nigeria Lagos</w:t>
      </w:r>
      <w:r>
        <w:t xml:space="preserve"> </w:t>
      </w:r>
      <w:r>
        <w:t xml:space="preserve">presents a unique epidemiological landscape. While the country as a whole faces high rates of avoidable blindness due to cataracts and trachoma, urban centers like</w:t>
      </w:r>
      <w:r>
        <w:t xml:space="preserve"> </w:t>
      </w:r>
      <w:r>
        <w:rPr>
          <w:bCs/>
          <w:b/>
        </w:rPr>
        <w:t xml:space="preserve">Nigeria Lagos</w:t>
      </w:r>
      <w:r>
        <w:t xml:space="preserve"> </w:t>
      </w:r>
      <w:r>
        <w:t xml:space="preserve">are seeing a surge in lifestyle-related eye conditions. The modern lifestyle prevalent in the cities—characterized by prolonged screen time, poor dietary habits, and increasing stress—has led to a spike in cases of diabetic retinopathy, glaucoma among the elderly, and refractive errors among children.</w:t>
      </w:r>
    </w:p>
    <w:p>
      <w:pPr>
        <w:pStyle w:val="BodyText"/>
      </w:pPr>
      <w:r>
        <w:t xml:space="preserve">In</w:t>
      </w:r>
      <w:r>
        <w:t xml:space="preserve"> </w:t>
      </w:r>
      <w:r>
        <w:rPr>
          <w:bCs/>
          <w:b/>
        </w:rPr>
        <w:t xml:space="preserve">Nigeria Lagos</w:t>
      </w:r>
      <w:r>
        <w:t xml:space="preserve">, diabetes is becoming an epidemic. An ophthalmologist plays a crucial role in managing the ocular complications of this disease. Regular screenings by an ophthalmologist can detect early signs of retinal damage before vision loss becomes irreversible. Furthermore, the aging population in</w:t>
      </w:r>
      <w:r>
        <w:t xml:space="preserve"> </w:t>
      </w:r>
      <w:r>
        <w:rPr>
          <w:bCs/>
          <w:b/>
        </w:rPr>
        <w:t xml:space="preserve">Nigeria Lagos</w:t>
      </w:r>
      <w:r>
        <w:t xml:space="preserve"> </w:t>
      </w:r>
      <w:r>
        <w:t xml:space="preserve">requires dedicated geriatric eye care, primarily focused on cataract surgery and glaucoma management. Without skilled ophthalmologists, these conditions could lead to unnecessary blindness among the elderly workforce and their dependents.</w:t>
      </w:r>
    </w:p>
    <w:bookmarkEnd w:id="20"/>
    <w:bookmarkStart w:id="21" w:name="X6782412ab8f15ab6306bb74537a1e780e1a238e"/>
    <w:p>
      <w:pPr>
        <w:pStyle w:val="Heading2"/>
      </w:pPr>
      <w:r>
        <w:t xml:space="preserve">Socioeconomic Implications of Vision Health</w:t>
      </w:r>
    </w:p>
    <w:p>
      <w:pPr>
        <w:pStyle w:val="FirstParagraph"/>
      </w:pPr>
      <w:r>
        <w:t xml:space="preserve">Vision is not merely a medical issue; it is an economic one. In a city as economically driven as</w:t>
      </w:r>
      <w:r>
        <w:t xml:space="preserve"> </w:t>
      </w:r>
      <w:r>
        <w:rPr>
          <w:bCs/>
          <w:b/>
        </w:rPr>
        <w:t xml:space="preserve">Nigeria Lagos</w:t>
      </w:r>
      <w:r>
        <w:t xml:space="preserve">, visual impairment can derail careers and stunt educational progress. The ophthalmologist contributes directly to the productivity of this bustling economy by restoring sight.</w:t>
      </w:r>
    </w:p>
    <w:p>
      <w:pPr>
        <w:numPr>
          <w:ilvl w:val="0"/>
          <w:numId w:val="1001"/>
        </w:numPr>
        <w:pStyle w:val="Compact"/>
      </w:pPr>
      <w:r>
        <w:rPr>
          <w:bCs/>
          <w:b/>
        </w:rPr>
        <w:t xml:space="preserve">Educational Impact:</w:t>
      </w:r>
      <w:r>
        <w:t xml:space="preserve"> </w:t>
      </w:r>
      <w:r>
        <w:t xml:space="preserve">Children with uncorrected refractive errors or treatable conditions like congenital cataracts fall behind in school. By intervening early, ophthalmologists ensure that the next generation of thinkers, creators, and leaders in</w:t>
      </w:r>
      <w:r>
        <w:t xml:space="preserve"> </w:t>
      </w:r>
      <w:r>
        <w:rPr>
          <w:bCs/>
          <w:b/>
        </w:rPr>
        <w:t xml:space="preserve">Nigeria Lagos</w:t>
      </w:r>
      <w:r>
        <w:t xml:space="preserve"> </w:t>
      </w:r>
      <w:r>
        <w:t xml:space="preserve">can access education fully.</w:t>
      </w:r>
    </w:p>
    <w:p>
      <w:pPr>
        <w:numPr>
          <w:ilvl w:val="0"/>
          <w:numId w:val="1001"/>
        </w:numPr>
        <w:pStyle w:val="Compact"/>
      </w:pPr>
      <w:r>
        <w:rPr>
          <w:bCs/>
          <w:b/>
        </w:rPr>
        <w:t xml:space="preserve">Economic Productivity:</w:t>
      </w:r>
      <w:r>
        <w:t xml:space="preserve"> </w:t>
      </w:r>
      <w:r>
        <w:t xml:space="preserve">Adults who regain their sight through surgeries such as cataract removal return to the workforce. In a city where informal sectors dominate and professional careers compete fiercely, the ability to see clearly is synonymous with economic survival and growth.</w:t>
      </w:r>
    </w:p>
    <w:p>
      <w:pPr>
        <w:numPr>
          <w:ilvl w:val="0"/>
          <w:numId w:val="1001"/>
        </w:numPr>
        <w:pStyle w:val="Compact"/>
      </w:pPr>
      <w:r>
        <w:rPr>
          <w:bCs/>
          <w:b/>
        </w:rPr>
        <w:t xml:space="preserve">Reduction in Healthcare Costs:</w:t>
      </w:r>
      <w:r>
        <w:t xml:space="preserve"> </w:t>
      </w:r>
      <w:r>
        <w:t xml:space="preserve">Preventive care provided by ophthalmologists reduces the long-term burden on families who might otherwise spend heavily on managing advanced diseases or caring for dependents who have become blind due to lack of timely intervention.</w:t>
      </w:r>
    </w:p>
    <w:bookmarkEnd w:id="21"/>
    <w:bookmarkStart w:id="22" w:name="X949b0b054f0959e50a08b32092d1af0b5c155c2"/>
    <w:p>
      <w:pPr>
        <w:pStyle w:val="Heading2"/>
      </w:pPr>
      <w:r>
        <w:t xml:space="preserve">Challenges Facing Ophthalmologists in Nigeria Lagos</w:t>
      </w:r>
    </w:p>
    <w:p>
      <w:pPr>
        <w:pStyle w:val="FirstParagraph"/>
      </w:pPr>
      <w:r>
        <w:t xml:space="preserve">Despite their critical importance, ophthalmologists in</w:t>
      </w:r>
      <w:r>
        <w:t xml:space="preserve"> </w:t>
      </w:r>
      <w:r>
        <w:rPr>
          <w:bCs/>
          <w:b/>
        </w:rPr>
        <w:t xml:space="preserve">Nigeria Lagos</w:t>
      </w:r>
      <w:r>
        <w:t xml:space="preserve">, and across Nigeria, face significant hurdles. The ratio of eye specialists to patients is low. In many public hospitals within</w:t>
      </w:r>
      <w:r>
        <w:t xml:space="preserve"> </w:t>
      </w:r>
      <w:r>
        <w:rPr>
          <w:bCs/>
          <w:b/>
        </w:rPr>
        <w:t xml:space="preserve">Nigeria Lagos</w:t>
      </w:r>
      <w:r>
        <w:t xml:space="preserve">, a single ophthalmologist may be responsible for thousands of patients daily, leading to burnout and limited consultation times.</w:t>
      </w:r>
    </w:p>
    <w:p>
      <w:pPr>
        <w:pStyle w:val="BodyText"/>
      </w:pPr>
      <w:r>
        <w:t xml:space="preserve">"The disparity between the growing demand for eye care in urban centers like Nigeria Lagos and the available specialized workforce is stark. Bridging this gap requires strategic investment in training, infrastructure, and policy."</w:t>
      </w:r>
    </w:p>
    <w:p>
      <w:pPr>
        <w:pStyle w:val="BodyText"/>
      </w:pPr>
      <w:r>
        <w:rPr>
          <w:bCs/>
          <w:b/>
        </w:rPr>
        <w:t xml:space="preserve">Infrastructure Deficits:</w:t>
      </w:r>
      <w:r>
        <w:t xml:space="preserve"> </w:t>
      </w:r>
      <w:r>
        <w:t xml:space="preserve">Reliable electricity and water supply are prerequisites for modern ophthalmic equipment. In many parts of</w:t>
      </w:r>
      <w:r>
        <w:t xml:space="preserve"> </w:t>
      </w:r>
      <w:r>
        <w:rPr>
          <w:bCs/>
          <w:b/>
        </w:rPr>
        <w:t xml:space="preserve">Nigeria Lagos</w:t>
      </w:r>
      <w:r>
        <w:t xml:space="preserve">, power instability can disrupt surgeries or damage sensitive diagnostic machines. Ophthalmologists often have to rely on expensive generators, increasing the cost of care.</w:t>
      </w:r>
    </w:p>
    <w:p>
      <w:pPr>
        <w:pStyle w:val="BodyText"/>
      </w:pPr>
      <w:r>
        <w:rPr>
          <w:bCs/>
          <w:b/>
        </w:rPr>
        <w:t xml:space="preserve">Cost of Care:</w:t>
      </w:r>
      <w:r>
        <w:t xml:space="preserve"> </w:t>
      </w:r>
      <w:r>
        <w:t xml:space="preserve">High-quality eye care in private hospitals in areas like Ikoyi, Victoria Island, or Lekki can be prohibitively expensive for the average citizen. While there are charitable initiatives and government-sponsored screening programs (such as those led by the National Eye Health Development Commission), accessibility remains a challenge for many residents of</w:t>
      </w:r>
      <w:r>
        <w:t xml:space="preserve"> </w:t>
      </w:r>
      <w:r>
        <w:rPr>
          <w:bCs/>
          <w:b/>
        </w:rPr>
        <w:t xml:space="preserve">Nigeria Lagos</w:t>
      </w:r>
      <w:r>
        <w:t xml:space="preserve">.</w:t>
      </w:r>
    </w:p>
    <w:p>
      <w:pPr>
        <w:pStyle w:val="BodyText"/>
      </w:pPr>
      <w:r>
        <w:rPr>
          <w:bCs/>
          <w:b/>
        </w:rPr>
        <w:t xml:space="preserve">Awareness Gaps:</w:t>
      </w:r>
      <w:r>
        <w:t xml:space="preserve"> </w:t>
      </w:r>
      <w:r>
        <w:t xml:space="preserve">There is still a cultural misconception in some communities that eye problems are inevitable or supernatural. Ophthalmologists must also serve as educators, debunking myths and encouraging regular check-ups.</w:t>
      </w:r>
    </w:p>
    <w:bookmarkEnd w:id="22"/>
    <w:bookmarkStart w:id="23" w:name="Xf6e9bf2d9b8bfd7535cd9b89d61cea6069a829a"/>
    <w:p>
      <w:pPr>
        <w:pStyle w:val="Heading2"/>
      </w:pPr>
      <w:r>
        <w:t xml:space="preserve">The Path Forward: Collaboration and Innovation</w:t>
      </w:r>
    </w:p>
    <w:p>
      <w:pPr>
        <w:pStyle w:val="FirstParagraph"/>
      </w:pPr>
      <w:r>
        <w:t xml:space="preserve">To enhance the role of the ophthalmologist in</w:t>
      </w:r>
      <w:r>
        <w:t xml:space="preserve"> </w:t>
      </w:r>
      <w:r>
        <w:rPr>
          <w:bCs/>
          <w:b/>
        </w:rPr>
        <w:t xml:space="preserve">Nigeria Lagos</w:t>
      </w:r>
      <w:r>
        <w:t xml:space="preserve">, a multi-stakeholder approach is necessary. This includes:</w:t>
      </w:r>
    </w:p>
    <w:p>
      <w:pPr>
        <w:numPr>
          <w:ilvl w:val="0"/>
          <w:numId w:val="1002"/>
        </w:numPr>
        <w:pStyle w:val="Compact"/>
      </w:pPr>
      <w:r>
        <w:rPr>
          <w:bCs/>
          <w:b/>
        </w:rPr>
        <w:t xml:space="preserve">Government Support:</w:t>
      </w:r>
      <w:r>
        <w:t xml:space="preserve"> </w:t>
      </w:r>
      <w:r>
        <w:t xml:space="preserve">Increased funding for public eye hospitals and integration of eye care into primary healthcare centers across all Local Government Areas of Lagos.</w:t>
      </w:r>
    </w:p>
    <w:p>
      <w:pPr>
        <w:numPr>
          <w:ilvl w:val="0"/>
          <w:numId w:val="1002"/>
        </w:numPr>
        <w:pStyle w:val="Compact"/>
      </w:pPr>
      <w:r>
        <w:rPr>
          <w:bCs/>
          <w:b/>
        </w:rPr>
        <w:t xml:space="preserve">Telemedicine:</w:t>
      </w:r>
      <w:r>
        <w:t xml:space="preserve"> </w:t>
      </w:r>
      <w:r>
        <w:t xml:space="preserve">Leveraging technology to connect remote areas or underserved communities within the metropolis with specialist ophthalmologists through tele-ophthalmology platforms.</w:t>
      </w:r>
    </w:p>
    <w:p>
      <w:pPr>
        <w:numPr>
          <w:ilvl w:val="0"/>
          <w:numId w:val="1002"/>
        </w:numPr>
        <w:pStyle w:val="Compact"/>
      </w:pPr>
      <w:r>
        <w:rPr>
          <w:bCs/>
          <w:b/>
        </w:rPr>
        <w:t xml:space="preserve">Private Sector Partnership:Incentivizing private institutions to offer subsidized care or insurance coverage for common eye surgeries.</w:t>
      </w:r>
    </w:p>
    <w:p>
      <w:pPr>
        <w:pStyle w:val="FirstParagraph"/>
      </w:pPr>
      <w:r>
        <w:rPr>
          <w:bCs/>
          <w:b/>
        </w:rPr>
        <w:t xml:space="preserve">Nigeria Lagos</w:t>
      </w:r>
      <w:r>
        <w:t xml:space="preserve">, with its vibrant energy and potential, is a city that can set a benchmark for urban healthcare in Africa. However, this requires recognizing that health cannot be compartmentalized. Eye health is integral to overall well-being.</w:t>
      </w:r>
    </w:p>
    <w:bookmarkEnd w:id="23"/>
    <w:bookmarkStart w:id="24" w:name="conclusion"/>
    <w:p>
      <w:pPr>
        <w:pStyle w:val="Heading2"/>
      </w:pPr>
      <w:r>
        <w:t xml:space="preserve">Conclusion</w:t>
      </w:r>
    </w:p>
    <w:p>
      <w:pPr>
        <w:pStyle w:val="FirstParagraph"/>
      </w:pPr>
      <w:r>
        <w:t xml:space="preserve">The ophthalmologist in</w:t>
      </w:r>
      <w:r>
        <w:t xml:space="preserve"> </w:t>
      </w:r>
      <w:r>
        <w:rPr>
          <w:bCs/>
          <w:b/>
        </w:rPr>
        <w:t xml:space="preserve">Nigeria Lagos</w:t>
      </w:r>
      <w:r>
        <w:t xml:space="preserve"> </w:t>
      </w:r>
      <w:r>
        <w:t xml:space="preserve">is far more than a practitioner of eye medicine; they are facilitators of human potential, guardians of quality of life, and essential contributors to the city’s socioeconomic fabric. From preventing childhood blindness to restoring sight to the elderly and managing chronic diseases like diabetes, their work is indispensable.</w:t>
      </w:r>
    </w:p>
    <w:p>
      <w:pPr>
        <w:pStyle w:val="BodyText"/>
      </w:pPr>
      <w:r>
        <w:t xml:space="preserve">As</w:t>
      </w:r>
      <w:r>
        <w:t xml:space="preserve"> </w:t>
      </w:r>
      <w:r>
        <w:rPr>
          <w:bCs/>
          <w:b/>
        </w:rPr>
        <w:t xml:space="preserve">Nigeria Lagos</w:t>
      </w:r>
      <w:r>
        <w:t xml:space="preserve"> </w:t>
      </w:r>
      <w:r>
        <w:t xml:space="preserve">continues to grow and evolve, so too must its healthcare infrastructure. Recognizing the critical role of the ophthalmologist ensures that every resident, regardless of their socioeconomic status, has the opportunity to see clearly into the future. It is a call for greater investment in training more specialists, improving hospital infrastructure with reliable power and technology, and fostering public awareness about preventive eye care. Only then can</w:t>
      </w:r>
      <w:r>
        <w:t xml:space="preserve"> </w:t>
      </w:r>
      <w:r>
        <w:rPr>
          <w:bCs/>
          <w:b/>
        </w:rPr>
        <w:t xml:space="preserve">Nigeria Lagos</w:t>
      </w:r>
      <w:r>
        <w:t xml:space="preserve"> </w:t>
      </w:r>
      <w:r>
        <w:t xml:space="preserve">truly harness the vision of its people to build a brighter, healthier tomorrow.</w:t>
      </w:r>
    </w:p>
    <w:p>
      <w:pPr>
        <w:pStyle w:val="BodyText"/>
      </w:pPr>
      <w:r>
        <w:t xml:space="preserve">In conclusion, the synergy between the specialized medical expertise of the ophthalmologist and the dynamic context of life in</w:t>
      </w:r>
      <w:r>
        <w:t xml:space="preserve"> </w:t>
      </w:r>
      <w:r>
        <w:rPr>
          <w:bCs/>
          <w:b/>
        </w:rPr>
        <w:t xml:space="preserve">Nigeria Lagos</w:t>
      </w:r>
      <w:r>
        <w:t xml:space="preserve"> </w:t>
      </w:r>
      <w:r>
        <w:t xml:space="preserve">creates a powerful avenue for public health improvement. By prioritizing eye care, we prioritize human dignity and economic resilience in one of Africa’s most important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Ophthalmologist in Nigeria Lagos</dc:title>
  <dc:creator/>
  <dc:language>en</dc:language>
  <cp:keywords/>
  <dcterms:created xsi:type="dcterms:W3CDTF">2026-07-29T15:47:53Z</dcterms:created>
  <dcterms:modified xsi:type="dcterms:W3CDTF">2026-07-29T15:47:53Z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