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Spain,</w:t>
      </w:r>
      <w:r>
        <w:t xml:space="preserve"> </w:t>
      </w:r>
      <w:r>
        <w:t xml:space="preserve">Barcelona</w:t>
      </w:r>
    </w:p>
    <w:bookmarkStart w:id="25" w:name="X3973cffc2ae58ce9e84f2957628785d56d023d6"/>
    <w:p>
      <w:pPr>
        <w:pStyle w:val="Heading1"/>
      </w:pPr>
      <w:r>
        <w:t xml:space="preserve">The Role and Significance of an Ophthalmologist in Spain, Barcelona</w:t>
      </w:r>
    </w:p>
    <w:p>
      <w:pPr>
        <w:pStyle w:val="FirstParagraph"/>
      </w:pPr>
      <w:r>
        <w:t xml:space="preserve">Vision is one of the most critical senses that define our interaction with the world. It allows us to navigate urban landscapes, recognize loved ones, and engage with art and culture. In the vibrant city of</w:t>
      </w:r>
      <w:r>
        <w:t xml:space="preserve"> </w:t>
      </w:r>
      <w:r>
        <w:rPr>
          <w:bCs/>
          <w:b/>
        </w:rPr>
        <w:t xml:space="preserve">Spain Barcelona</w:t>
      </w:r>
      <w:r>
        <w:t xml:space="preserve">, a metropolis renowned for its architectural marvels, bustling streets, and rich cultural heritage, maintaining optimal eye health is not merely a medical necessity but an integral part of daily life. At the forefront of this healthcare specialty stands the</w:t>
      </w:r>
      <w:r>
        <w:t xml:space="preserve"> </w:t>
      </w:r>
      <w:r>
        <w:rPr>
          <w:bCs/>
          <w:b/>
        </w:rPr>
        <w:t xml:space="preserve">Ophthalmologist</w:t>
      </w:r>
      <w:r>
        <w:t xml:space="preserve">, a medical doctor who diagnoses and treats eye disorders. This essay explores the multifaceted role of the ophthalmologist within the specific context of</w:t>
      </w:r>
      <w:r>
        <w:t xml:space="preserve"> </w:t>
      </w:r>
      <w:r>
        <w:rPr>
          <w:bCs/>
          <w:b/>
        </w:rPr>
        <w:t xml:space="preserve">Spain Barcelona</w:t>
      </w:r>
      <w:r>
        <w:t xml:space="preserve">, examining their clinical duties, their position within Spain’s public and private healthcare systems, and their contribution to public health in one of Europe’s most dynamic cities.</w:t>
      </w:r>
    </w:p>
    <w:bookmarkStart w:id="20" w:name="Xcf8cbb85d3c2c15f2c1859a42a55f2847a7ddf6"/>
    <w:p>
      <w:pPr>
        <w:pStyle w:val="Heading2"/>
      </w:pPr>
      <w:r>
        <w:t xml:space="preserve">The Clinical Expertise of an Ophthalmologist</w:t>
      </w:r>
    </w:p>
    <w:p>
      <w:pPr>
        <w:pStyle w:val="FirstParagraph"/>
      </w:pPr>
      <w:r>
        <w:t xml:space="preserve">An ophthalmologist is distinct from optometrists or orthoptists. While other eye care professionals may focus on vision correction through glasses or contact lenses, an ophthalmologist is a fully qualified medical doctor (MD) who has completed specialized residency training in ophthalmology. In</w:t>
      </w:r>
      <w:r>
        <w:t xml:space="preserve"> </w:t>
      </w:r>
      <w:r>
        <w:rPr>
          <w:bCs/>
          <w:b/>
        </w:rPr>
        <w:t xml:space="preserve">Spain Barcelona</w:t>
      </w:r>
      <w:r>
        <w:t xml:space="preserve">, these specialists possess the authority to perform complex surgical procedures, prescribe medications, and manage systemic conditions that manifest in the eyes. The scope of practice for an</w:t>
      </w:r>
      <w:r>
        <w:t xml:space="preserve"> </w:t>
      </w:r>
      <w:r>
        <w:rPr>
          <w:bCs/>
          <w:b/>
        </w:rPr>
        <w:t xml:space="preserve">Ophthalmologist</w:t>
      </w:r>
      <w:r>
        <w:t xml:space="preserve"> </w:t>
      </w:r>
      <w:r>
        <w:t xml:space="preserve">is vast, ranging from routine eye exams to intricate surgeries such as cataract removal, corneal transplants, and retinal detachments.</w:t>
      </w:r>
    </w:p>
    <w:p>
      <w:pPr>
        <w:pStyle w:val="BodyText"/>
      </w:pPr>
      <w:r>
        <w:t xml:space="preserve">In a city like Barcelona, where outdoor activities are prevalent due to the Mediterranean climate and lifestyle, protecting the eyes from ultraviolet (UV) radiation is paramount. Ophthalmologists in this region often emphasize preventive care, educating patients on the long-term effects of sun exposure. Furthermore, they manage acute conditions such as conjunctivitis or corneal abrasions that are common in busy urban environments. The expertise required to navigate these clinical challenges ensures that residents and tourists alike have access to world-class eye care.</w:t>
      </w:r>
    </w:p>
    <w:bookmarkEnd w:id="20"/>
    <w:bookmarkStart w:id="21" w:name="X037a7c3eac92e11168c335a2c41ccc2d550539a"/>
    <w:p>
      <w:pPr>
        <w:pStyle w:val="Heading2"/>
      </w:pPr>
      <w:r>
        <w:t xml:space="preserve">The Healthcare Landscape: Public vs. Private Systems</w:t>
      </w:r>
    </w:p>
    <w:p>
      <w:pPr>
        <w:pStyle w:val="FirstParagraph"/>
      </w:pPr>
      <w:r>
        <w:t xml:space="preserve">Understanding the role of the</w:t>
      </w:r>
      <w:r>
        <w:t xml:space="preserve"> </w:t>
      </w:r>
      <w:r>
        <w:rPr>
          <w:bCs/>
          <w:b/>
        </w:rPr>
        <w:t xml:space="preserve">Ophthalmologist</w:t>
      </w:r>
      <w:r>
        <w:t xml:space="preserve"> </w:t>
      </w:r>
      <w:r>
        <w:t xml:space="preserve">in</w:t>
      </w:r>
      <w:r>
        <w:t xml:space="preserve"> </w:t>
      </w:r>
      <w:r>
        <w:rPr>
          <w:bCs/>
          <w:b/>
        </w:rPr>
        <w:t xml:space="preserve">Spain Barcelona</w:t>
      </w:r>
      <w:r>
        <w:t xml:space="preserve">, requires an appreciation of Spain’s dual healthcare structure. The public healthcare system, known as "Sanidad Pública," provides universal coverage to residents. In this system, patients typically access ophthalmology services through referrals from primary care physicians (family doctors). While the quality of care in the public sector is high and heavily subsidized, wait times can sometimes be lengthy for non-emergency procedures.</w:t>
      </w:r>
    </w:p>
    <w:p>
      <w:pPr>
        <w:pStyle w:val="BodyText"/>
      </w:pPr>
      <w:r>
        <w:t xml:space="preserve">Conversely,</w:t>
      </w:r>
      <w:r>
        <w:t xml:space="preserve"> </w:t>
      </w:r>
      <w:r>
        <w:rPr>
          <w:bCs/>
          <w:b/>
        </w:rPr>
        <w:t xml:space="preserve">Spain Barcelona</w:t>
      </w:r>
      <w:r>
        <w:t xml:space="preserve">, being a major economic and tourist hub, boasts a robust private healthcare sector. Many ophthalmologists in Barcelona practice privately or work in mixed regimes within private hospitals such as Quirónsalud or Vithas. For patients who can afford it, the private system offers faster access to specialized consultations and elective surgeries like LASIK vision correction. This duality ensures that the</w:t>
      </w:r>
      <w:r>
        <w:t xml:space="preserve"> </w:t>
      </w:r>
      <w:r>
        <w:rPr>
          <w:bCs/>
          <w:b/>
        </w:rPr>
        <w:t xml:space="preserve">Ophthalmologist</w:t>
      </w:r>
      <w:r>
        <w:t xml:space="preserve"> </w:t>
      </w:r>
      <w:r>
        <w:t xml:space="preserve">plays a flexible role, catering to both urgent public health needs and individual aesthetic or convenience-driven choices regarding eye health.</w:t>
      </w:r>
    </w:p>
    <w:bookmarkEnd w:id="21"/>
    <w:bookmarkStart w:id="22" w:name="surgical-innovation-and-technology"/>
    <w:p>
      <w:pPr>
        <w:pStyle w:val="Heading2"/>
      </w:pPr>
      <w:r>
        <w:t xml:space="preserve">Surgical Innovation and Technology</w:t>
      </w:r>
    </w:p>
    <w:p>
      <w:pPr>
        <w:pStyle w:val="FirstParagraph"/>
      </w:pPr>
      <w:r>
        <w:rPr>
          <w:bCs/>
          <w:b/>
        </w:rPr>
        <w:t xml:space="preserve">Spain Barcelona</w:t>
      </w:r>
      <w:r>
        <w:t xml:space="preserve">, is recognized globally as a center for medical tourism and innovation. Consequently, ophthalmologists in this city are often at the cutting edge of technological adoption. Procedures such as refractive surgery (LASIK, PRK, SMILE) are highly developed here. The demand for vision correction among the working-age population and tourists looking to avoid wearing glasses during holidays drives significant investment in advanced laser technologies.</w:t>
      </w:r>
    </w:p>
    <w:p>
      <w:pPr>
        <w:pStyle w:val="BodyText"/>
      </w:pPr>
      <w:r>
        <w:t xml:space="preserve">Moreover, the management of age-related macular degeneration (AMD) and diabetic retinopathy is a critical focus. As life expectancy increases, so does the prevalence of these conditions. Ophthalmologists in Barcelona utilize intravitreal injections and advanced imaging techniques to slow disease progression. The integration of telemedicine has also become prevalent, allowing for remote monitoring of chronic eye diseases, which enhances continuity of care for patients who may travel frequently.</w:t>
      </w:r>
    </w:p>
    <w:bookmarkEnd w:id="22"/>
    <w:bookmarkStart w:id="23" w:name="X4a7974d6f12d799961d7b1a85a0870d576fd88d"/>
    <w:p>
      <w:pPr>
        <w:pStyle w:val="Heading2"/>
      </w:pPr>
      <w:r>
        <w:t xml:space="preserve">The Impact on Quality of Life in Spain Barcelona</w:t>
      </w:r>
    </w:p>
    <w:p>
      <w:pPr>
        <w:pStyle w:val="FirstParagraph"/>
      </w:pPr>
      <w:r>
        <w:t xml:space="preserve">The presence of skilled ophthalmologists directly impacts the quality of life in</w:t>
      </w:r>
      <w:r>
        <w:t xml:space="preserve"> </w:t>
      </w:r>
      <w:r>
        <w:rPr>
          <w:bCs/>
          <w:b/>
        </w:rPr>
        <w:t xml:space="preserve">Spain Barcelona</w:t>
      </w:r>
      <w:r>
        <w:t xml:space="preserve">,. The city’s identity is deeply tied to visual aesthetics—from Gaudí’s whimsical architecture to the serene beaches of Barceloneta. For an</w:t>
      </w:r>
      <w:r>
        <w:t xml:space="preserve"> </w:t>
      </w:r>
      <w:r>
        <w:rPr>
          <w:bCs/>
          <w:b/>
        </w:rPr>
        <w:t xml:space="preserve">Ophthalmologist</w:t>
      </w:r>
      <w:r>
        <w:t xml:space="preserve">, preserving vision means preserving the ability to fully participate in this cultural tapestry. Cataract surgery, for instance, not only restores clarity but often improves color perception and contrast sensitivity, enriching the patient’s experience of their surroundings.</w:t>
      </w:r>
    </w:p>
    <w:p>
      <w:pPr>
        <w:pStyle w:val="BodyText"/>
      </w:pPr>
      <w:r>
        <w:t xml:space="preserve">Additionally, pediatric ophthalmology plays a crucial role in development. Strabismus (crossed eyes) and amblyopia (lazy eye) are detected early through school screening programs or parental concern, allowing for timely intervention. By addressing these issues early, ophthalmologists ensure that children in Barcelona can succeed academically and socially without the hindrance of uncorrected visual impairments.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serves as a guardian of sight and a facilitator of quality life in</w:t>
      </w:r>
      <w:r>
        <w:t xml:space="preserve"> </w:t>
      </w:r>
      <w:r>
        <w:rPr>
          <w:bCs/>
          <w:b/>
        </w:rPr>
        <w:t xml:space="preserve">Spain Barcelona</w:t>
      </w:r>
      <w:r>
        <w:t xml:space="preserve">,,. Through their medical expertise, surgical precision, and commitment to preventive care, they address a wide spectrum of ocular health issues. Whether operating within the subsidized framework of the public system or providing specialized private care, these specialists are essential to the healthcare ecosystem. As Barcelona continues to evolve as a global city with a diverse population and high standards of living, the role of the ophthalmologist will remain pivotal in ensuring that its inhabitants can continue to see and appreciate every aspect of their vibrant surroundings.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an Ophthalmologist in Spain, Barcelona</dc:title>
  <dc:creator/>
  <cp:keywords/>
  <dcterms:created xsi:type="dcterms:W3CDTF">2026-07-29T02:52:10Z</dcterms:created>
  <dcterms:modified xsi:type="dcterms:W3CDTF">2026-07-29T02:52:10Z</dcterms:modified>
</cp:coreProperties>
</file>

<file path=docProps/custom.xml><?xml version="1.0" encoding="utf-8"?>
<Properties xmlns="http://schemas.openxmlformats.org/officeDocument/2006/custom-properties" xmlns:vt="http://schemas.openxmlformats.org/officeDocument/2006/docPropsVTypes"/>
</file>