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Ophthalmologists</w:t>
      </w:r>
      <w:r>
        <w:t xml:space="preserve"> </w:t>
      </w:r>
      <w:r>
        <w:t xml:space="preserve">in</w:t>
      </w:r>
      <w:r>
        <w:t xml:space="preserve"> </w:t>
      </w:r>
      <w:r>
        <w:t xml:space="preserve">Spain</w:t>
      </w:r>
      <w:r>
        <w:t xml:space="preserve"> </w:t>
      </w:r>
      <w:r>
        <w:t xml:space="preserve">Valencia</w:t>
      </w:r>
    </w:p>
    <w:bookmarkStart w:id="26" w:name="X59108953d5a88d0b8c6eb6c2de4d0a8e18e64aa"/>
    <w:p>
      <w:pPr>
        <w:pStyle w:val="Heading1"/>
      </w:pPr>
      <w:r>
        <w:t xml:space="preserve">The Vital Role of the Ophthalmologist in Spain Valencia</w:t>
      </w:r>
    </w:p>
    <w:p>
      <w:pPr>
        <w:pStyle w:val="FirstParagraph"/>
      </w:pPr>
      <w:r>
        <w:t xml:space="preserve">The preservation of vision is one of the most critical aspects of maintaining a high quality of life. In the vibrant, sun-drenched region known as Spain Valencia, where outdoor lifestyles and Mediterranean culture play a central role in daily existence, eye health is not merely a medical concern but a lifestyle imperative. At the heart of this healthcare ecosystem stands the</w:t>
      </w:r>
      <w:r>
        <w:t xml:space="preserve"> </w:t>
      </w:r>
      <w:r>
        <w:rPr>
          <w:bCs/>
          <w:b/>
        </w:rPr>
        <w:t xml:space="preserve">Ophthalmologist</w:t>
      </w:r>
      <w:r>
        <w:t xml:space="preserve">. This professional is far more than a technician for vision correction; they are guardians of neurological and physiological sight, playing an indispensable role within the public and private healthcare systems of Spain Valencia.</w:t>
      </w:r>
    </w:p>
    <w:bookmarkStart w:id="20" w:name="X3de587fad8816e9a26696193425b0f5fd3e4e68"/>
    <w:p>
      <w:pPr>
        <w:pStyle w:val="Heading2"/>
      </w:pPr>
      <w:r>
        <w:t xml:space="preserve">The Unique Context of Eye Care in Spain Valencia</w:t>
      </w:r>
    </w:p>
    <w:p>
      <w:pPr>
        <w:pStyle w:val="FirstParagraph"/>
      </w:pPr>
      <w:r>
        <w:t xml:space="preserve">To understand the significance of an</w:t>
      </w:r>
      <w:r>
        <w:t xml:space="preserve"> </w:t>
      </w:r>
      <w:r>
        <w:rPr>
          <w:bCs/>
          <w:b/>
        </w:rPr>
        <w:t xml:space="preserve">Ophthalmologist</w:t>
      </w:r>
      <w:r>
        <w:t xml:space="preserve">, one must first appreciate the specific environmental and demographic context of Spain Valencia. This autonomous community is characterized by intense sunlight, high humidity near the coast, and a growing population that includes both elderly residents and a significant influx of international retirees. The abundant sunshine in Spain Valencia, while beneficial for physical health due to Vitamin D synthesis, exposes the eyes to excessive ultraviolet (UV) radiation over decades. Consequently, conditions such as cataracts and age-related macular degeneration are prevalent.</w:t>
      </w:r>
    </w:p>
    <w:p>
      <w:pPr>
        <w:pStyle w:val="BodyText"/>
      </w:pPr>
      <w:r>
        <w:t xml:space="preserve">Furthermore, the lifestyle in Spain Valencia is heavily oriented toward outdoor activities. From walking along the Turia Gardens to spending hours on local beaches like La Malvarrosa or El Cabanyal, residents engage in visual-intensive outdoor behaviors. This environment creates a unique demand for preventive care. An</w:t>
      </w:r>
      <w:r>
        <w:t xml:space="preserve"> </w:t>
      </w:r>
      <w:r>
        <w:rPr>
          <w:bCs/>
          <w:b/>
        </w:rPr>
        <w:t xml:space="preserve">Ophthalmologist</w:t>
      </w:r>
      <w:r>
        <w:t xml:space="preserve"> </w:t>
      </w:r>
      <w:r>
        <w:t xml:space="preserve">in this region must be adept at diagnosing UV-induced damage, managing dry eye syndrome caused by wind and sun exposure, and providing comprehensive care that bridges the gap between optical wellness and medical necessity.</w:t>
      </w:r>
    </w:p>
    <w:bookmarkEnd w:id="20"/>
    <w:bookmarkStart w:id="21" w:name="the-medical-scope-beyond-glasses"/>
    <w:p>
      <w:pPr>
        <w:pStyle w:val="Heading2"/>
      </w:pPr>
      <w:r>
        <w:t xml:space="preserve">The Medical Scope: Beyond Glasses</w:t>
      </w:r>
    </w:p>
    <w:p>
      <w:pPr>
        <w:pStyle w:val="FirstParagraph"/>
      </w:pPr>
      <w:r>
        <w:t xml:space="preserve">A common misconception among the general public is that eye care is synonymous with optometry. However, the role of an</w:t>
      </w:r>
      <w:r>
        <w:t xml:space="preserve"> </w:t>
      </w:r>
      <w:r>
        <w:rPr>
          <w:bCs/>
          <w:b/>
        </w:rPr>
        <w:t xml:space="preserve">Ophthalmologist</w:t>
      </w:r>
      <w:r>
        <w:t xml:space="preserve"> </w:t>
      </w:r>
      <w:r>
        <w:t xml:space="preserve">in Spain Valencia extends deep into medical and surgical pathology. While an optometrist may prescribe corrective lenses, it is the</w:t>
      </w:r>
      <w:r>
        <w:t xml:space="preserve"> </w:t>
      </w:r>
      <w:r>
        <w:rPr>
          <w:bCs/>
          <w:b/>
        </w:rPr>
        <w:t xml:space="preserve">Ophthalmologist</w:t>
      </w:r>
      <w:r>
        <w:t xml:space="preserve"> </w:t>
      </w:r>
      <w:r>
        <w:t xml:space="preserve">who diagnoses and treats complex diseases affecting the internal structures of the eye.</w:t>
      </w:r>
    </w:p>
    <w:p>
      <w:pPr>
        <w:pStyle w:val="BodyText"/>
      </w:pPr>
      <w:r>
        <w:t xml:space="preserve">In Spain Valencia, as in the rest of Spain, ophthalmologists are specialists trained to manage glaucoma, diabetic retinopathy, uveitis, and retinal detachments. The Spanish National Health System (SNS), which is widely accessible in regions like Valencia through regional entities such as SERMAS (Servicio Murciano de Salud is for Murcia, but the concept applies to AEMPS/Generalitat Valenciana health services), relies heavily on these specialists to prevent irreversible blindness. Diabetic retinopathy, for instance, is a growing concern due to lifestyle factors and aging populations. An</w:t>
      </w:r>
      <w:r>
        <w:t xml:space="preserve"> </w:t>
      </w:r>
      <w:r>
        <w:rPr>
          <w:bCs/>
          <w:b/>
        </w:rPr>
        <w:t xml:space="preserve">Ophthalmologist</w:t>
      </w:r>
      <w:r>
        <w:t xml:space="preserve"> </w:t>
      </w:r>
      <w:r>
        <w:t xml:space="preserve">utilizes advanced diagnostic tools—such as Optical Coherence Tomography (OCT) and fundus photography—to detect microvascular changes long before they impact visual acuity.</w:t>
      </w:r>
    </w:p>
    <w:bookmarkEnd w:id="21"/>
    <w:bookmarkStart w:id="22" w:name="surgical-expertise-in-a-modern-hub"/>
    <w:p>
      <w:pPr>
        <w:pStyle w:val="Heading2"/>
      </w:pPr>
      <w:r>
        <w:t xml:space="preserve">Surgical Expertise in a Modern Hub</w:t>
      </w:r>
    </w:p>
    <w:p>
      <w:pPr>
        <w:pStyle w:val="FirstParagraph"/>
      </w:pPr>
      <w:r>
        <w:t xml:space="preserve">The technical prowess of an</w:t>
      </w:r>
      <w:r>
        <w:t xml:space="preserve"> </w:t>
      </w:r>
      <w:r>
        <w:rPr>
          <w:bCs/>
          <w:b/>
        </w:rPr>
        <w:t xml:space="preserve">Ophthalmologist</w:t>
      </w:r>
      <w:r>
        <w:t xml:space="preserve"> </w:t>
      </w:r>
      <w:r>
        <w:t xml:space="preserve">is particularly relevant in Spain Valencia, which has emerged as a hub for medical tourism and advanced surgical techniques. The region boasts state-of-the-art clinics and public hospitals equipped with cutting-edge technology. Cataract surgery, the most common procedure performed by an</w:t>
      </w:r>
      <w:r>
        <w:t xml:space="preserve"> </w:t>
      </w:r>
      <w:r>
        <w:rPr>
          <w:bCs/>
          <w:b/>
        </w:rPr>
        <w:t xml:space="preserve">Ophthalmologist</w:t>
      </w:r>
      <w:r>
        <w:t xml:space="preserve">, is routinely executed here using femtosecond laser-assisted techniques that ensure precision and faster recovery times.</w:t>
      </w:r>
    </w:p>
    <w:p>
      <w:pPr>
        <w:pStyle w:val="BodyText"/>
      </w:pPr>
      <w:r>
        <w:t xml:space="preserve">Moreover, refractive surgery (LASIK/PRK) is highly popular in Spain Valencia. The region’s clinics often serve patients not only from within the autonomous community but also from across Europe who seek high-quality vision correction. The</w:t>
      </w:r>
      <w:r>
        <w:t xml:space="preserve"> </w:t>
      </w:r>
      <w:r>
        <w:rPr>
          <w:bCs/>
          <w:b/>
        </w:rPr>
        <w:t xml:space="preserve">Ophthalmologist</w:t>
      </w:r>
      <w:r>
        <w:t xml:space="preserve"> </w:t>
      </w:r>
      <w:r>
        <w:t xml:space="preserve">here acts as a consultant, surgeon, and long-term care provider, ensuring that the transition to laser correction is safe and effective. This expertise requires continuous education and adaptation to rapid technological advancements, a standard strictly enforced by the Spanish Ophthalmological Society.</w:t>
      </w:r>
    </w:p>
    <w:bookmarkEnd w:id="22"/>
    <w:bookmarkStart w:id="23" w:name="X760c2d937200180b0aed8da894b46ff3e0f20e5"/>
    <w:p>
      <w:pPr>
        <w:pStyle w:val="Heading2"/>
      </w:pPr>
      <w:r>
        <w:t xml:space="preserve">The Integration of Public and Private Systems</w:t>
      </w:r>
    </w:p>
    <w:p>
      <w:pPr>
        <w:pStyle w:val="FirstParagraph"/>
      </w:pPr>
      <w:r>
        <w:t xml:space="preserve">In Spain Valencia, healthcare is delivered through a dual system: public (Valencian Health System) and private. The</w:t>
      </w:r>
      <w:r>
        <w:t xml:space="preserve"> </w:t>
      </w:r>
      <w:r>
        <w:rPr>
          <w:bCs/>
          <w:b/>
        </w:rPr>
        <w:t xml:space="preserve">Ophthalmologist</w:t>
      </w:r>
      <w:r>
        <w:t xml:space="preserve"> </w:t>
      </w:r>
      <w:r>
        <w:t xml:space="preserve">operates effectively within both spheres, though their roles may differ slightly in terms of patient volume and wait times. In the public sector, specialists manage high caseloads focusing on urgent pathology and chronic disease management. They are critical in reducing the burden of preventable blindness among vulnerable populations.</w:t>
      </w:r>
    </w:p>
    <w:p>
      <w:pPr>
        <w:pStyle w:val="BodyText"/>
      </w:pPr>
      <w:r>
        <w:t xml:space="preserve">In the private sector, often sought by expatriates or those with supplementary insurance,</w:t>
      </w:r>
      <w:r>
        <w:t xml:space="preserve"> </w:t>
      </w:r>
      <w:r>
        <w:rPr>
          <w:bCs/>
          <w:b/>
        </w:rPr>
        <w:t xml:space="preserve">Ophthalmologists</w:t>
      </w:r>
      <w:r>
        <w:t xml:space="preserve"> </w:t>
      </w:r>
      <w:r>
        <w:t xml:space="preserve">provide more personalized care packages. This includes comprehensive eye exams that screen for systemic diseases such as hypertension and diabetes. Given the multicultural nature of Spain Valencia’s population, particularly in cities like Valencia city and Alicante, ophthalmologists must also possess cross-cultural communication skills to explain complex diagnoses clearly to diverse patient groups.</w:t>
      </w:r>
    </w:p>
    <w:bookmarkEnd w:id="23"/>
    <w:bookmarkStart w:id="24" w:name="preventive-health-and-public-awareness"/>
    <w:p>
      <w:pPr>
        <w:pStyle w:val="Heading2"/>
      </w:pPr>
      <w:r>
        <w:t xml:space="preserve">Preventive Health and Public Awareness</w:t>
      </w:r>
    </w:p>
    <w:p>
      <w:pPr>
        <w:pStyle w:val="FirstParagraph"/>
      </w:pPr>
      <w:r>
        <w:t xml:space="preserve">A crucial yet often overlooked aspect of an</w:t>
      </w:r>
      <w:r>
        <w:t xml:space="preserve"> </w:t>
      </w:r>
      <w:r>
        <w:rPr>
          <w:bCs/>
          <w:b/>
        </w:rPr>
        <w:t xml:space="preserve">Ophthalmologist</w:t>
      </w:r>
    </w:p>
    <w:p>
      <w:pPr>
        <w:pStyle w:val="BodyText"/>
      </w:pPr>
      <w:r>
        <w:t xml:space="preserve">The</w:t>
      </w:r>
      <w:r>
        <w:t xml:space="preserve"> </w:t>
      </w:r>
      <w:r>
        <w:rPr>
          <w:bCs/>
          <w:b/>
        </w:rPr>
        <w:t xml:space="preserve">Ophthalmologist</w:t>
      </w:r>
      <w:r>
        <w:t xml:space="preserve"> </w:t>
      </w:r>
      <w:r>
        <w:t xml:space="preserve">serves as the primary educator on topics such as screen time management for students—a growing concern in post-pandemic education—and the proper use of sunglasses and protective eyewear during outdoor work. By advocating for preventive measures, these specialists help reduce the long-term economic burden on Spain Valencia’s healthcare infrastructure.</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Ophthalmologist</w:t>
      </w:r>
      <w:r>
        <w:t xml:space="preserve"> </w:t>
      </w:r>
      <w:r>
        <w:t xml:space="preserve">is a pillar of health in Spain Valencia. Their expertise addresses the unique challenges posed by the region’s climate, lifestyle, and demographic trends. From managing chronic diseases like diabetes and glaucoma to performing precision surgeries and educating communities on preventive care, these specialists ensure that residents of Spain Valencia can continue to enjoy their vibrant lives with clear vision. Whether navigating the complexities of the public health system or accessing private specialized care, the presence of a skilled</w:t>
      </w:r>
      <w:r>
        <w:t xml:space="preserve"> </w:t>
      </w:r>
      <w:r>
        <w:rPr>
          <w:bCs/>
          <w:b/>
        </w:rPr>
        <w:t xml:space="preserve">Ophthalmologist</w:t>
      </w:r>
      <w:r>
        <w:t xml:space="preserve"> </w:t>
      </w:r>
      <w:r>
        <w:t xml:space="preserve">guarantees that eye health remains prioritized in this beautiful corner of Europe.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Ophthalmologists in Spain Valencia</dc:title>
  <dc:creator/>
  <dc:language>en</dc:language>
  <cp:keywords/>
  <dcterms:created xsi:type="dcterms:W3CDTF">2026-07-29T11:17:31Z</dcterms:created>
  <dcterms:modified xsi:type="dcterms:W3CDTF">2026-07-29T11:17:31Z</dcterms:modified>
</cp:coreProperties>
</file>

<file path=docProps/custom.xml><?xml version="1.0" encoding="utf-8"?>
<Properties xmlns="http://schemas.openxmlformats.org/officeDocument/2006/custom-properties" xmlns:vt="http://schemas.openxmlformats.org/officeDocument/2006/docPropsVTypes"/>
</file>