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Switzerland,</w:t>
      </w:r>
      <w:r>
        <w:t xml:space="preserve"> </w:t>
      </w:r>
      <w:r>
        <w:t xml:space="preserve">Zurich</w:t>
      </w:r>
    </w:p>
    <w:bookmarkStart w:id="20" w:name="X79d464805810e925747d59061ba47e1244dc9c0"/>
    <w:p>
      <w:pPr>
        <w:pStyle w:val="Heading1"/>
      </w:pPr>
      <w:r>
        <w:t xml:space="preserve">The Role and Importance of an Ophthalmologist in Switzerland, Zurich</w:t>
      </w:r>
    </w:p>
    <w:p>
      <w:pPr>
        <w:pStyle w:val="FirstParagraph"/>
      </w:pPr>
      <w:r>
        <w:t xml:space="preserve">Vision is one of the most precious senses humans possess, serving as the primary conduit through which we interpret and interact with the world. In a cosmopolitan hub known for its precision, high quality of life, and advanced healthcare infrastructure—such as</w:t>
      </w:r>
      <w:r>
        <w:t xml:space="preserve"> </w:t>
      </w:r>
      <w:r>
        <w:rPr>
          <w:bCs/>
          <w:b/>
        </w:rPr>
        <w:t xml:space="preserve">Switzerland Zurich</w:t>
      </w:r>
      <w:r>
        <w:t xml:space="preserve">—the importance of specialized medical care cannot be overstated. Within this sophisticated medical landscape, the</w:t>
      </w:r>
      <w:r>
        <w:t xml:space="preserve"> </w:t>
      </w:r>
      <w:r>
        <w:rPr>
          <w:bCs/>
          <w:b/>
        </w:rPr>
        <w:t xml:space="preserve">Ophthalmologist</w:t>
      </w:r>
      <w:r>
        <w:t xml:space="preserve"> </w:t>
      </w:r>
      <w:r>
        <w:t xml:space="preserve">plays a pivotal role in maintaining public health and ensuring that individuals can navigate their daily lives with clarity. This essay explores the critical functions of an ophthalmologist, specifically contextualized within the unique healthcare environment of Switzerland and its largest city, Zurich.</w:t>
      </w:r>
    </w:p>
    <w:p>
      <w:pPr>
        <w:pStyle w:val="BodyText"/>
      </w:pPr>
      <w:r>
        <w:t xml:space="preserve">The primary definition of an</w:t>
      </w:r>
      <w:r>
        <w:t xml:space="preserve"> </w:t>
      </w:r>
      <w:r>
        <w:rPr>
          <w:bCs/>
          <w:b/>
        </w:rPr>
        <w:t xml:space="preserve">Ophthalmologist</w:t>
      </w:r>
      <w:r>
        <w:t xml:space="preserve"> </w:t>
      </w:r>
      <w:r>
        <w:t xml:space="preserve">distinguishes them from optometrists or optical dispensers. An ophthalmologist is a medical doctor who specializes in eye and vision care. They are trained to perform comprehensive eye exams, diagnose and treat all eye diseases (such as glaucoma, cataracts, macular degeneration, and diabetic retinopathy), perform surgery (such as LASIK or cataract removal), and prescribe medications. In the context of</w:t>
      </w:r>
      <w:r>
        <w:t xml:space="preserve"> </w:t>
      </w:r>
      <w:r>
        <w:rPr>
          <w:bCs/>
          <w:b/>
        </w:rPr>
        <w:t xml:space="preserve">Switzerland Zurich</w:t>
      </w:r>
      <w:r>
        <w:t xml:space="preserve">, where the population enjoys one of the highest life expectancies in the world, age-related eye conditions are increasingly prevalent. Consequently, access to highly skilled ophthalmologists is not merely a luxury but a necessity for sustaining quality of life among seniors.</w:t>
      </w:r>
    </w:p>
    <w:p>
      <w:pPr>
        <w:pStyle w:val="BodyText"/>
      </w:pPr>
      <w:r>
        <w:t xml:space="preserve">The healthcare system in Switzerland is characterized by its high standards and mandatory health insurance model. In</w:t>
      </w:r>
      <w:r>
        <w:t xml:space="preserve"> </w:t>
      </w:r>
      <w:r>
        <w:rPr>
          <w:bCs/>
          <w:b/>
        </w:rPr>
        <w:t xml:space="preserve">Switzerland Zurich</w:t>
      </w:r>
      <w:r>
        <w:t xml:space="preserve">, patients have access to state-of-the-art facilities and cutting-edge technology. The city is home to world-renowned institutions, such as the University Hospital Zurich (USZ), which boasts a leading Department of Ophthalmology. Here, ophthalmologists engage in both clinical practice and groundbreaking research. This dual focus ensures that patients in Zurich are not only receiving current standard-of-care treatments but also have access to experimental therapies and advanced surgical techniques before they become widely available elsewhere. The presence of such institutions underscores the city's commitment to medical excellence.</w:t>
      </w:r>
    </w:p>
    <w:p>
      <w:pPr>
        <w:pStyle w:val="BodyText"/>
      </w:pPr>
      <w:r>
        <w:t xml:space="preserve">Beyond the treatment of pathology,</w:t>
      </w:r>
      <w:r>
        <w:t xml:space="preserve"> </w:t>
      </w:r>
      <w:r>
        <w:rPr>
          <w:bCs/>
          <w:b/>
        </w:rPr>
        <w:t xml:space="preserve">Ophthalmologist</w:t>
      </w:r>
      <w:r>
        <w:t xml:space="preserve">s in</w:t>
      </w:r>
      <w:r>
        <w:t xml:space="preserve"> </w:t>
      </w:r>
      <w:r>
        <w:rPr>
          <w:bCs/>
          <w:b/>
        </w:rPr>
        <w:t xml:space="preserve">Switzerland Zurich</w:t>
      </w:r>
      <w:r>
        <w:t xml:space="preserve"> </w:t>
      </w:r>
      <w:r>
        <w:t xml:space="preserve">play a crucial role in preventive medicine. Given the urban nature of Zurich, with its high-density living and significant screen time among professionals, digital eye strain has become a common concern. Ophthalmologists provide vital counseling on ergonomics, blue light exposure, and regular screening schedules. Furthermore, they conduct routine screenings for chronic conditions like diabetes and hypertension, which often manifest in the retina before other symptoms appear. In this way, the ophthalmologist acts as a guardian of systemic health as much as ocular health.</w:t>
      </w:r>
    </w:p>
    <w:p>
      <w:pPr>
        <w:pStyle w:val="BodyText"/>
      </w:pPr>
      <w:r>
        <w:t xml:space="preserve">The aesthetic aspect of eye care is another significant dimension discussed by an</w:t>
      </w:r>
      <w:r>
        <w:t xml:space="preserve"> </w:t>
      </w:r>
      <w:r>
        <w:rPr>
          <w:bCs/>
          <w:b/>
        </w:rPr>
        <w:t xml:space="preserve">Ophthalmologist</w:t>
      </w:r>
      <w:r>
        <w:t xml:space="preserve">. In a city like Zurich, where appearance and professional presentation are highly valued in the business and diplomatic sectors, refractive surgery (such as LASIK or SMILE) is widely sought after. Ophthalmologists who specialize in corneal refractive surgery help patients achieve freedom from glasses and contact lenses. However, this field requires immense precision and adherence to strict safety protocols. The regulatory environment in Switzerland ensures that only certified specialists perform these procedures, thereby protecting patient safety and ensuring optimal visual outcomes.</w:t>
      </w:r>
    </w:p>
    <w:p>
      <w:pPr>
        <w:pStyle w:val="BodyText"/>
      </w:pPr>
      <w:r>
        <w:t xml:space="preserve">Another critical aspect of the ophthalmologist's role in</w:t>
      </w:r>
      <w:r>
        <w:t xml:space="preserve"> </w:t>
      </w:r>
      <w:r>
        <w:rPr>
          <w:bCs/>
          <w:b/>
        </w:rPr>
        <w:t xml:space="preserve">Switzerland Zurich</w:t>
      </w:r>
      <w:r>
        <w:t xml:space="preserve"> </w:t>
      </w:r>
      <w:r>
        <w:t xml:space="preserve">is addressing the diverse needs of a multicultural population. Zurich is an international city, attracting expatriates, diplomats, and tourists from around the globe. Language barriers can sometimes hinder effective communication between patient and doctor. Therefore, many ophthalmology clinics in Zurich employ multilingual staff or provide translation services to ensure that non-German speakers fully understand their diagnoses and treatment plans. This inclusivity is essential for maintaining equitable healthcare access regardless of one's linguistic background.</w:t>
      </w:r>
    </w:p>
    <w:p>
      <w:pPr>
        <w:pStyle w:val="BodyText"/>
      </w:pPr>
      <w:r>
        <w:t xml:space="preserve">The economic impact of eye health on the workforce in</w:t>
      </w:r>
      <w:r>
        <w:t xml:space="preserve"> </w:t>
      </w:r>
      <w:r>
        <w:rPr>
          <w:bCs/>
          <w:b/>
        </w:rPr>
        <w:t xml:space="preserve">Switzerland Zurich</w:t>
      </w:r>
      <w:r>
        <w:t xml:space="preserve"> </w:t>
      </w:r>
      <w:r>
        <w:t xml:space="preserve">is also substantial. As a global center for finance, pharmaceuticals, and technology, the productivity of workers relies heavily on cognitive function and visual acuity. Vision impairments can lead to decreased workplace efficiency and increased absenteeism. By providing timely interventions—from simple prescriptions to complex surgeries—ophthalmologists contribute directly to the economic vitality of the region. Their work ensures that skilled professionals can continue their work without interruption due to preventable visual deficits.</w:t>
      </w:r>
    </w:p>
    <w:p>
      <w:pPr>
        <w:pStyle w:val="BodyText"/>
      </w:pPr>
      <w:r>
        <w:t xml:space="preserve">In conclusion, the</w:t>
      </w:r>
      <w:r>
        <w:t xml:space="preserve"> </w:t>
      </w:r>
      <w:r>
        <w:rPr>
          <w:bCs/>
          <w:b/>
        </w:rPr>
        <w:t xml:space="preserve">Ophthalmologist</w:t>
      </w:r>
      <w:r>
        <w:t xml:space="preserve"> </w:t>
      </w:r>
      <w:r>
        <w:t xml:space="preserve">serves as an indispensable figure in the healthcare ecosystem of</w:t>
      </w:r>
      <w:r>
        <w:t xml:space="preserve"> </w:t>
      </w:r>
      <w:r>
        <w:rPr>
          <w:bCs/>
          <w:b/>
        </w:rPr>
        <w:t xml:space="preserve">Switzerland Zurich</w:t>
      </w:r>
      <w:r>
        <w:t xml:space="preserve">. From treating common age-related diseases and performing life-changing refractive surgeries to engaging in high-level research and preventive care, their contribution extends far beyond simple vision correction. The advanced infrastructure of Zurich, combined with the rigorous training standards required to practice medicine in Switzerland, creates an environment where ophthalmologists can deliver world-class care. As the population ages and technological demands on our eyes increase, the role of the ophthalmologist will only continue to expand in importance, ensuring that residents and visitors alike can see clearly in one of Europe's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Switzerland, Zurich</dc:title>
  <dc:creator/>
  <cp:keywords/>
  <dcterms:created xsi:type="dcterms:W3CDTF">2026-07-29T02:02:39Z</dcterms:created>
  <dcterms:modified xsi:type="dcterms:W3CDTF">2026-07-29T02:02:39Z</dcterms:modified>
</cp:coreProperties>
</file>

<file path=docProps/custom.xml><?xml version="1.0" encoding="utf-8"?>
<Properties xmlns="http://schemas.openxmlformats.org/officeDocument/2006/custom-properties" xmlns:vt="http://schemas.openxmlformats.org/officeDocument/2006/docPropsVTypes"/>
</file>