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15de71e451f5420e28de805dc2d5bb911767037"/>
    <w:p>
      <w:pPr>
        <w:pStyle w:val="Heading1"/>
      </w:pPr>
      <w:r>
        <w:t xml:space="preserve">The Critical Role of an Ophthalmologist in United Arab Emirates Dubai</w:t>
      </w:r>
    </w:p>
    <w:p>
      <w:pPr>
        <w:pStyle w:val="FirstParagraph"/>
      </w:pPr>
      <w:r>
        <w:t xml:space="preserve">Vision is often described as the window to the soul, but in a modern, fast-paced metropolis like United Arab Emirates Dubai, it is equally critical for professional productivity, safety, and overall quality of life. As one of the world’s most ambitious cities united by rapid technological advancement and urban development in United Arab Emirates Dubai. The preservation of visual health has never been more paramount. At the forefront of this essential healthcare sector stands the</w:t>
      </w:r>
      <w:r>
        <w:t xml:space="preserve"> </w:t>
      </w:r>
      <w:r>
        <w:rPr>
          <w:bCs/>
          <w:b/>
        </w:rPr>
        <w:t xml:space="preserve">Ophthalmologist</w:t>
      </w:r>
      <w:r>
        <w:t xml:space="preserve">, a medical professional dedicated to diagnosing, treating, and preventing eye diseases. This essay explores the vital role an</w:t>
      </w:r>
      <w:r>
        <w:t xml:space="preserve"> </w:t>
      </w:r>
      <w:r>
        <w:rPr>
          <w:bCs/>
          <w:b/>
        </w:rPr>
        <w:t xml:space="preserve">Ophthalmologist</w:t>
      </w:r>
      <w:r>
        <w:t xml:space="preserve"> </w:t>
      </w:r>
      <w:r>
        <w:t xml:space="preserve">plays in United Arab Emirates Dubai, examining the unique challenges posed by the local environment, the high standards of healthcare regulation in United Arab Emirates Dubai.</w:t>
      </w:r>
    </w:p>
    <w:bookmarkStart w:id="20" w:name="X7570bbf7fd325bf03faa440a66dca1e2980b638"/>
    <w:p>
      <w:pPr>
        <w:pStyle w:val="Heading2"/>
      </w:pPr>
      <w:r>
        <w:t xml:space="preserve">The Unique Environmental Challenges of United Arab Emirates Dubai</w:t>
      </w:r>
    </w:p>
    <w:p>
      <w:pPr>
        <w:pStyle w:val="FirstParagraph"/>
      </w:pPr>
      <w:r>
        <w:t xml:space="preserve">Living in a desert climate presents distinct challenges to ocular health. In</w:t>
      </w:r>
      <w:r>
        <w:t xml:space="preserve"> </w:t>
      </w:r>
      <w:r>
        <w:rPr>
          <w:bCs/>
          <w:b/>
        </w:rPr>
        <w:t xml:space="preserve">United Arab Emirates Dubai</w:t>
      </w:r>
      <w:r>
        <w:t xml:space="preserve">, residents and visitors alike are frequently exposed to intense sunlight, high UV radiation levels, and dry air conditions. These environmental factors can lead to various eye irritations, including photokeratitis (sunburn of the cornea), chronic dry eye syndrome, and increased susceptibility to infections. An</w:t>
      </w:r>
      <w:r>
        <w:t xml:space="preserve"> </w:t>
      </w:r>
      <w:r>
        <w:rPr>
          <w:bCs/>
          <w:b/>
        </w:rPr>
        <w:t xml:space="preserve">Ophthalmologist</w:t>
      </w:r>
      <w:r>
        <w:t xml:space="preserve"> </w:t>
      </w:r>
      <w:r>
        <w:t xml:space="preserve">in this region must be particularly adept at managing these environment-specific conditions.</w:t>
      </w:r>
    </w:p>
    <w:p>
      <w:pPr>
        <w:pStyle w:val="BodyText"/>
      </w:pPr>
      <w:r>
        <w:t xml:space="preserve">The extreme heat and dust storms common in</w:t>
      </w:r>
      <w:r>
        <w:t xml:space="preserve"> </w:t>
      </w:r>
      <w:r>
        <w:rPr>
          <w:bCs/>
          <w:b/>
        </w:rPr>
        <w:t xml:space="preserve">United Arab Emirates Dubai</w:t>
      </w:r>
      <w:r>
        <w:t xml:space="preserve"> </w:t>
      </w:r>
      <w:r>
        <w:t xml:space="preserve">necessitate specialized preventive care strategies. Patients often visit their chosen</w:t>
      </w:r>
      <w:r>
        <w:t xml:space="preserve"> </w:t>
      </w:r>
      <w:r>
        <w:rPr>
          <w:bCs/>
          <w:b/>
        </w:rPr>
        <w:t xml:space="preserve">OphthalmologistOphthalmologist</w:t>
      </w:r>
      <w:r>
        <w:t xml:space="preserve"> </w:t>
      </w:r>
      <w:r>
        <w:t xml:space="preserve">in this region extends beyond standard eye exams; it involves comprehensive education on environmental protection to preserve long-term vision health in a challenging climate.</w:t>
      </w:r>
    </w:p>
    <w:bookmarkEnd w:id="20"/>
    <w:bookmarkStart w:id="22" w:name="X4e16a06db8384f5e89e5e0f208bcf9b0df966cf"/>
    <w:p>
      <w:pPr>
        <w:pStyle w:val="Heading2"/>
      </w:pPr>
      <w:r>
        <w:t xml:space="preserve">The Digital Demand: Screen Time and Ocular Strain</w:t>
      </w:r>
    </w:p>
    <w:p>
      <w:pPr>
        <w:pStyle w:val="FirstParagraph"/>
      </w:pPr>
      <w:r>
        <w:rPr>
          <w:bCs/>
          <w:b/>
        </w:rPr>
        <w:t xml:space="preserve">Dubai</w:t>
      </w:r>
      <w:r>
        <w:t xml:space="preserve">, known as the city of the future, is heavily driven by technology. With its thriving business sectors, vibrant tourism industry, and widespread digital adoption, screen time for both adults and children has reached unprecedented levels. Prolonged exposure to digital screens leads to computer vision syndrome (CVS), characterized by symptoms such as eye strain, blurred vision headaches. Recognizing these issues is a primary responsibility of any qualified</w:t>
      </w:r>
      <w:r>
        <w:t xml:space="preserve"> </w:t>
      </w:r>
      <w:r>
        <w:rPr>
          <w:bCs/>
          <w:b/>
        </w:rPr>
        <w:t xml:space="preserve">Ophthalmologist</w:t>
      </w:r>
      <w:r>
        <w:t xml:space="preserve">.</w:t>
      </w:r>
    </w:p>
    <w:p>
      <w:pPr>
        <w:pStyle w:val="BodyText"/>
      </w:pPr>
      <w:r>
        <w:t xml:space="preserve">In</w:t>
      </w:r>
    </w:p>
    <w:p>
      <w:pPr>
        <w:pStyle w:val="BodyText"/>
      </w:pPr>
      <w:r>
        <w:t xml:space="preserve">United Arab Emirates Dubai, where remote work and digital learning are prevalent, an United Arab Emirates Dubai is high, reflecting a society that relies heavily on visual clarity while engaging with digital interfaces.</w:t>
      </w:r>
    </w:p>
    <w:bookmarkStart w:id="21" w:name="X81b48828c7058515f1dbb4c21215d7104f4f2ce"/>
    <w:p>
      <w:pPr>
        <w:pStyle w:val="Heading3"/>
      </w:pPr>
      <w:r>
        <w:t xml:space="preserve">Rise of Chronic Diseases: Diabetes and Glaucoma</w:t>
      </w:r>
    </w:p>
    <w:p>
      <w:pPr>
        <w:pStyle w:val="FirstParagraph"/>
      </w:pPr>
      <w:r>
        <w:t xml:space="preserve">Beyond environmental factors, non-communicable diseases pose significant threats to vision. The prevalence of diabetes in the region is notably high. Diabetic retinopathy, a complication of diabetes that affects the eyes, is a leading cause of blindness among working-age adults worldwide. An</w:t>
      </w:r>
      <w:r>
        <w:t xml:space="preserve"> </w:t>
      </w:r>
      <w:r>
        <w:rPr>
          <w:bCs/>
          <w:b/>
        </w:rPr>
        <w:t xml:space="preserve">Ophthalmologist</w:t>
      </w:r>
      <w:r>
        <w:t xml:space="preserve"> </w:t>
      </w:r>
      <w:r>
        <w:t xml:space="preserve">specializing in diabetic eye care plays a crucial role in early detection and management through regular dilated eye exams. In</w:t>
      </w:r>
    </w:p>
    <w:p>
      <w:pPr>
        <w:pStyle w:val="BodyText"/>
      </w:pPr>
      <w:r>
        <w:t xml:space="preserve">United Arab Emirates Dubai, where healthcare infrastructure is world-class, collaboration between primary care physicians and an specialized ophthalmologists ensures that patients with diabetes receive timely interventions to prevent irreversible vision loss.</w:t>
      </w:r>
    </w:p>
    <w:p>
      <w:pPr>
        <w:pStyle w:val="BodyText"/>
      </w:pPr>
      <w:r>
        <w:t xml:space="preserve">Furthermore, glaucoma—a group of diseases that damage the optic nerve—is often termed the "silent thief of sight" because it typically has no early warning symptoms. Regular screenings by a skilled</w:t>
      </w:r>
      <w:r>
        <w:t xml:space="preserve"> </w:t>
      </w:r>
      <w:r>
        <w:rPr>
          <w:bCs/>
          <w:b/>
        </w:rPr>
        <w:t xml:space="preserve">Ophthalmologist</w:t>
      </w:r>
      <w:r>
        <w:t xml:space="preserve"> </w:t>
      </w:r>
      <w:r>
        <w:t xml:space="preserve">are essential for detecting elevated intraocular pressure before permanent damage occurs. In</w:t>
      </w:r>
    </w:p>
    <w:p>
      <w:pPr>
        <w:pStyle w:val="BodyText"/>
      </w:pPr>
      <w:r>
        <w:t xml:space="preserve">Dubai, where lifestyle-related health issues are common, proactive care provided by an expert ophthalmologist can significantly reduce the burden of blindness associated with these chronic conditions.</w:t>
      </w:r>
    </w:p>
    <w:bookmarkEnd w:id="21"/>
    <w:bookmarkEnd w:id="22"/>
    <w:bookmarkStart w:id="24" w:name="X76405d28d926bf70df74a4f186982f8b0513856"/>
    <w:p>
      <w:pPr>
        <w:pStyle w:val="Heading2"/>
      </w:pPr>
      <w:r>
        <w:t xml:space="preserve">The Professional Standard and Advanced Technology in United Arab Emirates Dubai</w:t>
      </w:r>
    </w:p>
    <w:p>
      <w:pPr>
        <w:pStyle w:val="FirstParagraph"/>
      </w:pPr>
      <w:r>
        <w:rPr>
          <w:bCs/>
          <w:b/>
        </w:rPr>
        <w:t xml:space="preserve">Dubai</w:t>
      </w:r>
      <w:r>
        <w:t xml:space="preserve"> </w:t>
      </w:r>
      <w:r>
        <w:t xml:space="preserve">prides itself on offering world-class healthcare facilities that rival those in Europe and North America. Consequently, an</w:t>
      </w:r>
      <w:r>
        <w:t xml:space="preserve"> </w:t>
      </w:r>
      <w:r>
        <w:rPr>
          <w:bCs/>
          <w:b/>
        </w:rPr>
        <w:t xml:space="preserve">Ophthalmologist</w:t>
      </w:r>
      <w:r>
        <w:t xml:space="preserve"> </w:t>
      </w:r>
      <w:r>
        <w:t xml:space="preserve">practicing in this city operates within a highly regulated and competitive environment. The medical boards governing health services in</w:t>
      </w:r>
      <w:r>
        <w:t xml:space="preserve"> </w:t>
      </w:r>
      <w:r>
        <w:rPr>
          <w:bCs/>
          <w:b/>
        </w:rPr>
        <w:t xml:space="preserve">United Arab Emirates Dubai</w:t>
      </w:r>
    </w:p>
    <w:p>
      <w:pPr>
        <w:pStyle w:val="BodyText"/>
      </w:pPr>
      <w:r>
        <w:t xml:space="preserve">This high standard means that an</w:t>
      </w:r>
      <w:r>
        <w:t xml:space="preserve"> </w:t>
      </w:r>
      <w:r>
        <w:rPr>
          <w:bCs/>
          <w:b/>
        </w:rPr>
        <w:t xml:space="preserve">Ophthalmologist</w:t>
      </w:r>
      <w:r>
        <w:t xml:space="preserve"> </w:t>
      </w:r>
      <w:r>
        <w:t xml:space="preserve">in</w:t>
      </w:r>
    </w:p>
    <w:p>
      <w:pPr>
        <w:pStyle w:val="BodyText"/>
      </w:pPr>
      <w:r>
        <w:t xml:space="preserve">DubaiUnited Arab Emirates Dubai expect excellence in surgical outcomes and post-operative care, making the choice of an experienced ophthalmologist crucial.</w:t>
      </w:r>
    </w:p>
    <w:p>
      <w:pPr>
        <w:pStyle w:val="BodyText"/>
      </w:pPr>
      <w:r>
        <w:t xml:space="preserve">The multicultural nature of</w:t>
      </w:r>
      <w:r>
        <w:t xml:space="preserve"> </w:t>
      </w:r>
      <w:r>
        <w:rPr>
          <w:bCs/>
          <w:b/>
        </w:rPr>
        <w:t xml:space="preserve">DubaiOphthalmologist</w:t>
      </w:r>
    </w:p>
    <w:bookmarkStart w:id="23" w:name="Xa9d33f6f934e2786d1eb377b87ee497e09e4ca2"/>
    <w:p>
      <w:pPr>
        <w:pStyle w:val="Heading3"/>
      </w:pPr>
      <w:r>
        <w:t xml:space="preserve">Pediatric Eye Care: A Growing Need in United Arab Emirates Dubai</w:t>
      </w:r>
    </w:p>
    <w:p>
      <w:pPr>
        <w:pStyle w:val="FirstParagraph"/>
      </w:pPr>
      <w:r>
        <w:t xml:space="preserve">The health of future generations is a priority for any society. In</w:t>
      </w:r>
      <w:r>
        <w:t xml:space="preserve"> </w:t>
      </w:r>
      <w:r>
        <w:rPr>
          <w:bCs/>
          <w:b/>
        </w:rPr>
        <w:t xml:space="preserve">Dubai, there is a growing emphasis on pediatric ophthalmology. Early detection of amblyopia (lazy eye), strabismus (crossed eyes), and refractive errors in children can prevent permanent visual impairment as they grow older. An</w:t>
      </w:r>
    </w:p>
    <w:p>
      <w:pPr>
        <w:pStyle w:val="BodyText"/>
      </w:pPr>
      <w:r>
        <w:t xml:space="preserve">Given the rising awareness of screen time impacts on young minds, an ophthalmologist’s role in monitoring childhood eye health has become increasingly significant. Routine check-ups recommended by an</w:t>
      </w:r>
    </w:p>
    <w:p>
      <w:pPr>
        <w:pStyle w:val="BodyText"/>
      </w:pPr>
      <w:r>
        <w:t xml:space="preserve">Ophthalmologist can identify issues early, allowing for timely interventions such as glasses therapy or patching treatments. In a cosmopolitan hub like</w:t>
      </w:r>
    </w:p>
    <w:p>
      <w:pPr>
        <w:pStyle w:val="BodyText"/>
      </w:pPr>
      <w:r>
        <w:t xml:space="preserve">Dubai, where families travel frequently and children engage in various activities, ensuring optimal vision is key to their overall well-being.</w:t>
      </w:r>
    </w:p>
    <w:bookmarkEnd w:id="23"/>
    <w:bookmarkEnd w:id="24"/>
    <w:bookmarkStart w:id="25" w:name="Xb6532af6ab96d441c50d48ec3ad88d52e432213"/>
    <w:p>
      <w:pPr>
        <w:pStyle w:val="Heading2"/>
      </w:pPr>
      <w:r>
        <w:t xml:space="preserve">The Holistic Value of Vision Care in United Arab Emirates Dubai</w:t>
      </w:r>
    </w:p>
    <w:p>
      <w:pPr>
        <w:pStyle w:val="FirstParagraph"/>
      </w:pPr>
      <w:r>
        <w:t xml:space="preserve">In conclusion, the role of an</w:t>
      </w:r>
      <w:r>
        <w:t xml:space="preserve"> </w:t>
      </w:r>
      <w:r>
        <w:rPr>
          <w:bCs/>
          <w:b/>
        </w:rPr>
        <w:t xml:space="preserve">Ophthalmologist</w:t>
      </w:r>
      <w:r>
        <w:t xml:space="preserve"> </w:t>
      </w:r>
      <w:r>
        <w:t xml:space="preserve">in</w:t>
      </w:r>
    </w:p>
    <w:p>
      <w:pPr>
        <w:pStyle w:val="BodyText"/>
      </w:pPr>
      <w:r>
        <w:t xml:space="preserve">Dubai extends far beyond simple prescription updates. It encompasses a multifaceted approach to health that addresses environmental hazards, digital strain, chronic diseases like diabetes and glaucoma, and the needs of both children and adults. The unique context of living in a desert metropolis filled with innovation demands specialized care that only an experienced ophthalmologist can provide.</w:t>
      </w:r>
    </w:p>
    <w:p>
      <w:pPr>
        <w:pStyle w:val="BodyText"/>
      </w:pPr>
      <w:r>
        <w:t xml:space="preserve">The healthcare infrastructure in</w:t>
      </w:r>
      <w:r>
        <w:t xml:space="preserve"> </w:t>
      </w:r>
      <w:r>
        <w:rPr>
          <w:bCs/>
          <w:b/>
        </w:rPr>
        <w:t xml:space="preserve">United Arab Emirates Dubai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Ophthalmologist in United Arab Emirates Dubai</dc:title>
  <dc:creator/>
  <dc:language>en</dc:language>
  <cp:keywords/>
  <dcterms:created xsi:type="dcterms:W3CDTF">2026-07-29T18:06:33Z</dcterms:created>
  <dcterms:modified xsi:type="dcterms:W3CDTF">2026-07-29T18:06:33Z</dcterms:modified>
</cp:coreProperties>
</file>

<file path=docProps/custom.xml><?xml version="1.0" encoding="utf-8"?>
<Properties xmlns="http://schemas.openxmlformats.org/officeDocument/2006/custom-properties" xmlns:vt="http://schemas.openxmlformats.org/officeDocument/2006/docPropsVTypes"/>
</file>