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3d681a71ef2ac5b6d7ad2a7951cccba3c30bc7a"/>
    <w:p>
      <w:pPr>
        <w:pStyle w:val="Heading1"/>
      </w:pPr>
      <w:r>
        <w:t xml:space="preserve">Vision for the Future: The Critical Role of Optometrists in DR Congo Kinshasa</w:t>
      </w:r>
    </w:p>
    <w:p>
      <w:pPr>
        <w:pStyle w:val="FirstParagraph"/>
      </w:pPr>
      <w:r>
        <w:t xml:space="preserve">The Democratic Republic of Congo, with its capital city Kinshasa serving as a bustling megacity and economic hub, presents a unique landscape for healthcare development. Amidst the complex challenges of rapid urbanization, infrastructure strain, and public health diversity, the role of specialized eye care professionals has never been more vital. An</w:t>
      </w:r>
      <w:r>
        <w:t xml:space="preserve"> </w:t>
      </w:r>
      <w:r>
        <w:rPr>
          <w:bCs/>
          <w:b/>
        </w:rPr>
        <w:t xml:space="preserve">Essay</w:t>
      </w:r>
      <w:r>
        <w:t xml:space="preserve"> </w:t>
      </w:r>
      <w:r>
        <w:t xml:space="preserve">on this topic must highlight how an</w:t>
      </w:r>
      <w:r>
        <w:t xml:space="preserve"> </w:t>
      </w:r>
      <w:r>
        <w:rPr>
          <w:bCs/>
          <w:b/>
        </w:rPr>
        <w:t xml:space="preserve">Optometrist</w:t>
      </w:r>
      <w:r>
        <w:t xml:space="preserve"> </w:t>
      </w:r>
      <w:r>
        <w:t xml:space="preserve">is not merely a dispenser of glasses but a frontline healthcare provider essential to the well-being and economic productivity of the population in</w:t>
      </w:r>
      <w:r>
        <w:t xml:space="preserve"> </w:t>
      </w:r>
      <w:r>
        <w:rPr>
          <w:bCs/>
          <w:b/>
        </w:rPr>
        <w:t xml:space="preserve">DR Congo Kinshasa</w:t>
      </w:r>
      <w:r>
        <w:t xml:space="preserve">. As the nation strives for modernization, recognizing and integrating optometry into the primary healthcare system is a strategic imperative.</w:t>
      </w:r>
    </w:p>
    <w:bookmarkStart w:id="20" w:name="Xb6acd3308a2777cf3222470c25cf19a0bf026e7"/>
    <w:p>
      <w:pPr>
        <w:pStyle w:val="Heading2"/>
      </w:pPr>
      <w:r>
        <w:t xml:space="preserve">The Burden of Untreated Vision Impairment in Kinshasa</w:t>
      </w:r>
    </w:p>
    <w:p>
      <w:pPr>
        <w:pStyle w:val="FirstParagraph"/>
      </w:pPr>
      <w:r>
        <w:t xml:space="preserve">Kinshasa is home to over ten million people, creating one of the densest urban environments in Africa. In such settings, vision impairment acts as a significant barrier to education and employment. Uncorrected refractive errors—such as myopia, hyperopia, and astigmatism—are prevalent yet largely preventable causes of visual disability. For a child in</w:t>
      </w:r>
      <w:r>
        <w:t xml:space="preserve"> </w:t>
      </w:r>
      <w:r>
        <w:rPr>
          <w:bCs/>
          <w:b/>
        </w:rPr>
        <w:t xml:space="preserve">DR Congo Kinshasa</w:t>
      </w:r>
      <w:r>
        <w:t xml:space="preserve">, poor vision can lead to difficulty reading from the blackboard, resulting in poor academic performance and eventual dropout from school. Similarly for adults who rely on manual labor or informal sector work, blurred vision can mean an inability to work effectively, thereby perpetuating cycles of poverty.</w:t>
      </w:r>
    </w:p>
    <w:p>
      <w:pPr>
        <w:pStyle w:val="BodyText"/>
      </w:pPr>
      <w:r>
        <w:t xml:space="preserve">Historically, eye care in the region has been heavily reliant on ophthalmologists who specialize in surgical interventions for conditions like cataracts and glaucoma. While these surgeons are indispensable for treating pathological conditions that cause blindness, they represent a small fraction of the medical workforce. There is a critical gap between those who need corrective lenses and those who have access to them. This is where the</w:t>
      </w:r>
      <w:r>
        <w:t xml:space="preserve"> </w:t>
      </w:r>
      <w:r>
        <w:rPr>
          <w:bCs/>
          <w:b/>
        </w:rPr>
        <w:t xml:space="preserve">Optometrist</w:t>
      </w:r>
      <w:r>
        <w:t xml:space="preserve"> </w:t>
      </w:r>
      <w:r>
        <w:t xml:space="preserve">steps in as the pivotal figure capable of bridging this divide through non-surgical, preventive, and primary care.</w:t>
      </w:r>
    </w:p>
    <w:bookmarkEnd w:id="20"/>
    <w:bookmarkStart w:id="21" w:name="Xd9cf4488902b952708ca2715b373e9421365160"/>
    <w:p>
      <w:pPr>
        <w:pStyle w:val="Heading2"/>
      </w:pPr>
      <w:r>
        <w:t xml:space="preserve">The Optometrist as a Primary Healthcare Pillar</w:t>
      </w:r>
    </w:p>
    <w:p>
      <w:pPr>
        <w:pStyle w:val="FirstParagraph"/>
      </w:pPr>
      <w:r>
        <w:t xml:space="preserve">An</w:t>
      </w:r>
      <w:r>
        <w:t xml:space="preserve"> </w:t>
      </w:r>
      <w:r>
        <w:rPr>
          <w:bCs/>
          <w:b/>
        </w:rPr>
        <w:t xml:space="preserve">Optometrist</w:t>
      </w:r>
      <w:r>
        <w:t xml:space="preserve"> </w:t>
      </w:r>
      <w:r>
        <w:t xml:space="preserve">is a highly trained health professional who provides primary vision care. Their scope of practice includes conducting comprehensive eye examinations, diagnosing common eye diseases, prescribing corrective lenses (glasses and contact lenses), and managing certain conditions medically. In the context of</w:t>
      </w:r>
      <w:r>
        <w:t xml:space="preserve"> </w:t>
      </w:r>
      <w:r>
        <w:rPr>
          <w:bCs/>
          <w:b/>
        </w:rPr>
        <w:t xml:space="preserve">DR Congo Kinshasa</w:t>
      </w:r>
      <w:r>
        <w:t xml:space="preserve">, integrating optometry into the broader healthcare framework offers several advantages.</w:t>
      </w:r>
    </w:p>
    <w:p>
      <w:pPr>
        <w:pStyle w:val="BodyText"/>
      </w:pPr>
      <w:r>
        <w:t xml:space="preserve">Firstly, optometrists serve as gatekeepers to the eye health system. They can identify early signs of systemic diseases that manifest in the eyes, such as diabetes and hypertension. Given the rising prevalence of non-communicable diseases in urban areas like Kinshasa, an</w:t>
      </w:r>
      <w:r>
        <w:t xml:space="preserve"> </w:t>
      </w:r>
      <w:r>
        <w:rPr>
          <w:bCs/>
          <w:b/>
        </w:rPr>
        <w:t xml:space="preserve">Optometrist</w:t>
      </w:r>
      <w:r>
        <w:t xml:space="preserve"> </w:t>
      </w:r>
      <w:r>
        <w:t xml:space="preserve">plays a dual role: ensuring visual clarity while also contributing to general public health monitoring. This holistic approach is crucial in a resource-limited setting where early detection can prevent costly and complex treatments later on.</w:t>
      </w:r>
    </w:p>
    <w:bookmarkEnd w:id="21"/>
    <w:bookmarkStart w:id="22" w:name="economic-and-educational-impacts"/>
    <w:p>
      <w:pPr>
        <w:pStyle w:val="Heading2"/>
      </w:pPr>
      <w:r>
        <w:t xml:space="preserve">Economic and Educational Impacts</w:t>
      </w:r>
    </w:p>
    <w:p>
      <w:pPr>
        <w:pStyle w:val="FirstParagraph"/>
      </w:pPr>
      <w:r>
        <w:t xml:space="preserve">The economic argument for expanding the optometry profession in</w:t>
      </w:r>
      <w:r>
        <w:t xml:space="preserve"> </w:t>
      </w:r>
      <w:r>
        <w:rPr>
          <w:bCs/>
          <w:b/>
        </w:rPr>
        <w:t xml:space="preserve">DR Congo Kinshasa</w:t>
      </w:r>
      <w:r>
        <w:t xml:space="preserve"> </w:t>
      </w:r>
      <w:r>
        <w:t xml:space="preserve">is compelling. Vision impairment reduces labor productivity. For a workforce that is largely young and entering the informal economy, ensuring clear vision allows individuals to maintain their livelihoods. Furthermore, school-based vision screening programs conducted by</w:t>
      </w:r>
      <w:r>
        <w:t xml:space="preserve"> </w:t>
      </w:r>
      <w:r>
        <w:rPr>
          <w:bCs/>
          <w:b/>
        </w:rPr>
        <w:t xml:space="preserve">Optometrists</w:t>
      </w:r>
      <w:r>
        <w:t xml:space="preserve"> </w:t>
      </w:r>
      <w:r>
        <w:t xml:space="preserve">have been shown globally to improve school attendance and academic achievement. By correcting refractive errors early, we invest in the intellectual capital of the next generation of Congolese citizens.</w:t>
      </w:r>
    </w:p>
    <w:p>
      <w:pPr>
        <w:pStyle w:val="BodyText"/>
      </w:pPr>
      <w:r>
        <w:t xml:space="preserve">In Kinshasa, where traffic congestion and urban development are rapid, there is an increased risk of workplace injuries. Optometrists also contribute to occupational health by assessing visual demands for specific jobs and ensuring that workers have adequate vision safety measures in place. This aspect of optometry is often overlooked but is vital for maintaining a safe working environment in one of Africa's largest industrial zones.</w:t>
      </w:r>
    </w:p>
    <w:bookmarkEnd w:id="22"/>
    <w:bookmarkStart w:id="23" w:name="challenges-and-the-path-forward"/>
    <w:p>
      <w:pPr>
        <w:pStyle w:val="Heading2"/>
      </w:pPr>
      <w:r>
        <w:t xml:space="preserve">Challenges and the Path Forward</w:t>
      </w:r>
    </w:p>
    <w:p>
      <w:pPr>
        <w:pStyle w:val="FirstParagraph"/>
      </w:pPr>
      <w:r>
        <w:t xml:space="preserve">Despite the clear benefits, the profession faces significant hurdles in</w:t>
      </w:r>
      <w:r>
        <w:t xml:space="preserve"> </w:t>
      </w:r>
      <w:r>
        <w:rPr>
          <w:bCs/>
          <w:b/>
        </w:rPr>
        <w:t xml:space="preserve">DR Congo Kinshasa</w:t>
      </w:r>
      <w:r>
        <w:t xml:space="preserve">. There is a shortage of trained optometry professionals, with many students pursuing other medical fields due to perceived opportunities. Additionally, public awareness regarding eye health is low; many citizens only seek eye care when they experience severe pain or total blindness, rather than for routine check-ups or refractive errors. Insurance coverage for optical services is also limited in the private and public sectors.</w:t>
      </w:r>
    </w:p>
    <w:p>
      <w:pPr>
        <w:pStyle w:val="BodyText"/>
      </w:pPr>
      <w:r>
        <w:t xml:space="preserve">To address these challenges, a multi-faceted approach is required. The government of</w:t>
      </w:r>
      <w:r>
        <w:t xml:space="preserve"> </w:t>
      </w:r>
      <w:r>
        <w:rPr>
          <w:bCs/>
          <w:b/>
        </w:rPr>
        <w:t xml:space="preserve">DR Congo Kinshasa</w:t>
      </w:r>
      <w:r>
        <w:t xml:space="preserve">, in partnership with NGOs and international health organizations, must prioritize funding for optometry education. Establishing specialized clinics within general hospitals can help demystify eye care and make it more accessible to the urban poor. Moreover, advocacy campaigns led by the profession itself can educate the public on the importance of regular vision screening.</w:t>
      </w:r>
    </w:p>
    <w:p>
      <w:pPr>
        <w:pStyle w:val="BodyText"/>
      </w:pPr>
      <w:r>
        <w:t xml:space="preserve">Technology also offers a promising avenue. The rise of tele-optometry allows for remote consultations and follow-ups, which is particularly useful in reaching peri-urban areas surrounding Kinshasa where access to specialists is limited. An</w:t>
      </w:r>
      <w:r>
        <w:t xml:space="preserve"> </w:t>
      </w:r>
      <w:r>
        <w:rPr>
          <w:bCs/>
          <w:b/>
        </w:rPr>
        <w:t xml:space="preserve">Optometrist</w:t>
      </w:r>
      <w:r>
        <w:t xml:space="preserve"> </w:t>
      </w:r>
      <w:r>
        <w:t xml:space="preserve">equipped with digital diagnostic tools can triage patients effectively, ensuring that those needing surgical intervention are referred promptly to ophthalmologists.</w:t>
      </w:r>
    </w:p>
    <w:bookmarkEnd w:id="23"/>
    <w:bookmarkStart w:id="24" w:name="conclusion"/>
    <w:p>
      <w:pPr>
        <w:pStyle w:val="Heading2"/>
      </w:pPr>
      <w:r>
        <w:t xml:space="preserve">Conclusion</w:t>
      </w:r>
    </w:p>
    <w:p>
      <w:pPr>
        <w:pStyle w:val="FirstParagraph"/>
      </w:pPr>
      <w:r>
        <w:t xml:space="preserve">In conclusion, the integration of a robust optometry framework is essential for the holistic development of</w:t>
      </w:r>
      <w:r>
        <w:t xml:space="preserve"> </w:t>
      </w:r>
      <w:r>
        <w:rPr>
          <w:bCs/>
          <w:b/>
        </w:rPr>
        <w:t xml:space="preserve">DR Congo Kinshasa</w:t>
      </w:r>
      <w:r>
        <w:t xml:space="preserve">. An</w:t>
      </w:r>
      <w:r>
        <w:t xml:space="preserve"> </w:t>
      </w:r>
      <w:r>
        <w:rPr>
          <w:bCs/>
          <w:b/>
        </w:rPr>
        <w:t xml:space="preserve">Optometrist</w:t>
      </w:r>
      <w:r>
        <w:t xml:space="preserve"> </w:t>
      </w:r>
      <w:r>
        <w:t xml:space="preserve">represents more than just an eye care provider; they are educators, diagnosticians, and enablers of social and economic mobility. By addressing the widespread issue of uncorrected vision impairment, the profession contributes directly to improved educational outcomes, enhanced workforce productivity, and better overall public health.</w:t>
      </w:r>
    </w:p>
    <w:p>
      <w:pPr>
        <w:pStyle w:val="BodyText"/>
      </w:pPr>
      <w:r>
        <w:t xml:space="preserve">As</w:t>
      </w:r>
      <w:r>
        <w:t xml:space="preserve"> </w:t>
      </w:r>
      <w:r>
        <w:rPr>
          <w:bCs/>
          <w:b/>
        </w:rPr>
        <w:t xml:space="preserve">DR Congo Kinshasa</w:t>
      </w:r>
      <w:r>
        <w:t xml:space="preserve"> </w:t>
      </w:r>
      <w:r>
        <w:t xml:space="preserve">continues to grow and modernize, it must not neglect the simple yet profound impact of clear vision. Investing in optometry is investing in human capital. The path forward requires sustained commitment from policymakers, healthcare providers, and the community to recognize the</w:t>
      </w:r>
      <w:r>
        <w:t xml:space="preserve"> </w:t>
      </w:r>
      <w:r>
        <w:rPr>
          <w:bCs/>
          <w:b/>
        </w:rPr>
        <w:t xml:space="preserve">Optometrist</w:t>
      </w:r>
      <w:r>
        <w:t xml:space="preserve"> </w:t>
      </w:r>
      <w:r>
        <w:t xml:space="preserve">as an indispensable member of the healthcare team. Only by doing so can Kinshasa ensure that every citizen has the opportunity to see clearly, learn effectively, and work productively in a thriving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Optometrists in DR Congo Kinshasa</dc:title>
  <dc:creator/>
  <dc:language>en</dc:language>
  <cp:keywords/>
  <dcterms:created xsi:type="dcterms:W3CDTF">2026-07-29T09:46:02Z</dcterms:created>
  <dcterms:modified xsi:type="dcterms:W3CDTF">2026-07-29T09:46:02Z</dcterms:modified>
</cp:coreProperties>
</file>

<file path=docProps/custom.xml><?xml version="1.0" encoding="utf-8"?>
<Properties xmlns="http://schemas.openxmlformats.org/officeDocument/2006/custom-properties" xmlns:vt="http://schemas.openxmlformats.org/officeDocument/2006/docPropsVTypes"/>
</file>