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t xml:space="preserve">```html</w:t>
      </w:r>
    </w:p>
    <w:bookmarkStart w:id="27" w:name="X96771d9bf81a1f46d0b4ad397777c657577828e"/>
    <w:p>
      <w:pPr>
        <w:pStyle w:val="Heading1"/>
      </w:pPr>
      <w:r>
        <w:t xml:space="preserve">The Evolving Role of the Optometrist in India New Delhi</w:t>
      </w:r>
    </w:p>
    <w:p>
      <w:pPr>
        <w:pStyle w:val="FirstParagraph"/>
      </w:pPr>
      <w:r>
        <w:t xml:space="preserve">In the bustling metropolis of</w:t>
      </w:r>
      <w:r>
        <w:t xml:space="preserve"> </w:t>
      </w:r>
      <w:r>
        <w:rPr>
          <w:bCs/>
          <w:b/>
        </w:rPr>
        <w:t xml:space="preserve">India New Delhi</w:t>
      </w:r>
      <w:r>
        <w:t xml:space="preserve">, where ancient traditions blend seamlessly with rapid modernization, healthcare services are undergoing a significant transformation. Among these changes, the role of the optometrist has emerged as a critical component in ensuring public health and visual well-being. As one of the most populous capitals in the world,</w:t>
      </w:r>
      <w:r>
        <w:t xml:space="preserve"> </w:t>
      </w:r>
      <w:r>
        <w:rPr>
          <w:bCs/>
          <w:b/>
        </w:rPr>
        <w:t xml:space="preserve">India New Delhi</w:t>
      </w:r>
      <w:r>
        <w:t xml:space="preserve"> </w:t>
      </w:r>
      <w:r>
        <w:t xml:space="preserve">faces unique challenges and opportunities regarding eye care. This essay explores how an</w:t>
      </w:r>
      <w:r>
        <w:t xml:space="preserve"> </w:t>
      </w:r>
      <w:r>
        <w:rPr>
          <w:bCs/>
          <w:b/>
        </w:rPr>
        <w:t xml:space="preserve">Optometrist</w:t>
      </w:r>
      <w:r>
        <w:t xml:space="preserve"> </w:t>
      </w:r>
      <w:r>
        <w:t xml:space="preserve">serves as a frontline healthcare provider, addressing both routine vision needs and complex ocular conditions within this vibrant urban landscape.</w:t>
      </w:r>
    </w:p>
    <w:bookmarkStart w:id="20" w:name="the-scope-of-practice-for-an-optometrist"/>
    <w:p>
      <w:pPr>
        <w:pStyle w:val="Heading2"/>
      </w:pPr>
      <w:r>
        <w:t xml:space="preserve">The Scope of Practice for an Optometrist</w:t>
      </w:r>
    </w:p>
    <w:p>
      <w:pPr>
        <w:pStyle w:val="FirstParagraph"/>
      </w:pPr>
      <w:r>
        <w:t xml:space="preserve">An</w:t>
      </w:r>
      <w:r>
        <w:t xml:space="preserve"> </w:t>
      </w:r>
      <w:r>
        <w:rPr>
          <w:bCs/>
          <w:b/>
        </w:rPr>
        <w:t xml:space="preserve">Optometrist</w:t>
      </w:r>
      <w:r>
        <w:t xml:space="preserve">, also known as a Doctor of Optometry (OD), is a healthcare professional who examines, diagnoses, treats, and manages diseases involving the eyes and the visual system. Unlike ophthalmologists, who are medical doctors capable of performing surgery, optometrists focus on primary vision care. In</w:t>
      </w:r>
      <w:r>
        <w:t xml:space="preserve"> </w:t>
      </w:r>
      <w:r>
        <w:rPr>
          <w:bCs/>
          <w:b/>
        </w:rPr>
        <w:t xml:space="preserve">India New Delhi</w:t>
      </w:r>
      <w:r>
        <w:t xml:space="preserve">, this distinction is vital because it allows for a tiered approach to eye health. The first point of contact for millions of residents seeking help for blurred vision, dry eyes, or headaches is often the local optical shop or clinic staffed by an</w:t>
      </w:r>
      <w:r>
        <w:t xml:space="preserve"> </w:t>
      </w:r>
      <w:r>
        <w:rPr>
          <w:bCs/>
          <w:b/>
        </w:rPr>
        <w:t xml:space="preserve">Optometrist</w:t>
      </w:r>
      <w:r>
        <w:t xml:space="preserve">.</w:t>
      </w:r>
    </w:p>
    <w:p>
      <w:pPr>
        <w:pStyle w:val="BodyText"/>
      </w:pPr>
      <w:r>
        <w:t xml:space="preserve">The responsibilities of an optometrist extend beyond prescribing glasses and contact lenses. They conduct comprehensive eye exams to detect early signs of systemic diseases such as diabetes and hypertension, which often manifest through changes in the retina. In a city like</w:t>
      </w:r>
      <w:r>
        <w:t xml:space="preserve"> </w:t>
      </w:r>
      <w:r>
        <w:rPr>
          <w:bCs/>
          <w:b/>
        </w:rPr>
        <w:t xml:space="preserve">India New Delhi</w:t>
      </w:r>
      <w:r>
        <w:t xml:space="preserve">, where air pollution levels can be high, optometrists play a crucial role in diagnosing and managing environmental eye conditions, including allergic conjunctivitis and chronic dry eye syndrome.</w:t>
      </w:r>
    </w:p>
    <w:bookmarkEnd w:id="20"/>
    <w:bookmarkStart w:id="21" w:name="challenges-specific-to-india-new-delhi"/>
    <w:p>
      <w:pPr>
        <w:pStyle w:val="Heading2"/>
      </w:pPr>
      <w:r>
        <w:t xml:space="preserve">Challenges Specific to India New Delhi</w:t>
      </w:r>
    </w:p>
    <w:p>
      <w:pPr>
        <w:pStyle w:val="FirstParagraph"/>
      </w:pPr>
      <w:r>
        <w:t xml:space="preserve">The demographic pressure in</w:t>
      </w:r>
      <w:r>
        <w:t xml:space="preserve"> </w:t>
      </w:r>
      <w:r>
        <w:rPr>
          <w:bCs/>
          <w:b/>
        </w:rPr>
        <w:t xml:space="preserve">India New Delhi</w:t>
      </w:r>
      <w:r>
        <w:t xml:space="preserve"> </w:t>
      </w:r>
      <w:r>
        <w:t xml:space="preserve">presents unique challenges for vision care. With a population exceeding 30 million in the metropolitan area, demand for healthcare services is immense. However, access to specialized eye care has historically been unevenly distributed. While affluent neighborhoods have well-equipped clinics, peripheral areas and slum settlements may lack adequate facilities. Herein lies the importance of making optometry accessible.</w:t>
      </w:r>
    </w:p>
    <w:p>
      <w:pPr>
        <w:pStyle w:val="BodyText"/>
      </w:pPr>
      <w:r>
        <w:t xml:space="preserve">Furthermore, urban lifestyle factors in</w:t>
      </w:r>
      <w:r>
        <w:t xml:space="preserve"> </w:t>
      </w:r>
      <w:r>
        <w:rPr>
          <w:bCs/>
          <w:b/>
        </w:rPr>
        <w:t xml:space="preserve">India New Delhi</w:t>
      </w:r>
      <w:r>
        <w:t xml:space="preserve">, such as excessive screen time due to heavy traffic commuting and digital work culture, have led to a surge in computer vision syndrome. An experienced</w:t>
      </w:r>
      <w:r>
        <w:t xml:space="preserve"> </w:t>
      </w:r>
      <w:r>
        <w:rPr>
          <w:bCs/>
          <w:b/>
        </w:rPr>
        <w:t xml:space="preserve">Optometrist</w:t>
      </w:r>
      <w:r>
        <w:t xml:space="preserve"> </w:t>
      </w:r>
      <w:r>
        <w:t xml:space="preserve">is equipped to identify these issues early, providing ergonomic advice and specialized lens prescriptions that reduce eye strain. This preventive care not only improves quality of life but also reduces the long-term burden on tertiary care hospitals.</w:t>
      </w:r>
    </w:p>
    <w:bookmarkEnd w:id="21"/>
    <w:bookmarkStart w:id="22" w:name="X57f1b20074299c33b73860d8151bd0ba1a5db23"/>
    <w:p>
      <w:pPr>
        <w:pStyle w:val="Heading2"/>
      </w:pPr>
      <w:r>
        <w:t xml:space="preserve">The Impact of Digital Technology and Tele-optometry</w:t>
      </w:r>
    </w:p>
    <w:p>
      <w:pPr>
        <w:pStyle w:val="FirstParagraph"/>
      </w:pPr>
      <w:r>
        <w:t xml:space="preserve">In recent years, technology has bridged some gaps in healthcare delivery in</w:t>
      </w:r>
      <w:r>
        <w:t xml:space="preserve"> </w:t>
      </w:r>
      <w:r>
        <w:rPr>
          <w:bCs/>
          <w:b/>
        </w:rPr>
        <w:t xml:space="preserve">India New Delhi</w:t>
      </w:r>
      <w:r>
        <w:t xml:space="preserve">. The rise of tele-optometry allows patients to receive preliminary advice and follow-up consultations remotely. For an</w:t>
      </w:r>
      <w:r>
        <w:t xml:space="preserve"> </w:t>
      </w:r>
      <w:r>
        <w:rPr>
          <w:bCs/>
          <w:b/>
        </w:rPr>
        <w:t xml:space="preserve">Optometrist</w:t>
      </w:r>
      <w:r>
        <w:t xml:space="preserve">, this means expanding their reach beyond physical clinic walls. Digital tools enable remote monitoring of conditions like glaucoma, particularly important for elderly populations in</w:t>
      </w:r>
      <w:r>
        <w:t xml:space="preserve"> </w:t>
      </w:r>
      <w:r>
        <w:rPr>
          <w:bCs/>
          <w:b/>
        </w:rPr>
        <w:t xml:space="preserve">India New Delhi</w:t>
      </w:r>
      <w:r>
        <w:t xml:space="preserve"> </w:t>
      </w:r>
      <w:r>
        <w:t xml:space="preserve">who may have mobility issues.</w:t>
      </w:r>
    </w:p>
    <w:p>
      <w:pPr>
        <w:pStyle w:val="BodyText"/>
      </w:pPr>
      <w:r>
        <w:t xml:space="preserve">This technological integration also aids in data collection and public health monitoring. Optometrists can contribute to national databases regarding vision impairment trends, helping policymakers allocate resources more effectively. By leveraging digital platforms, an</w:t>
      </w:r>
      <w:r>
        <w:t xml:space="preserve"> </w:t>
      </w:r>
      <w:r>
        <w:rPr>
          <w:bCs/>
          <w:b/>
        </w:rPr>
        <w:t xml:space="preserve">Optometrist</w:t>
      </w:r>
      <w:r>
        <w:t xml:space="preserve"> </w:t>
      </w:r>
      <w:r>
        <w:t xml:space="preserve">becomes part of a larger healthcare network, ensuring continuity of care for patients moving between different areas of the city.</w:t>
      </w:r>
    </w:p>
    <w:bookmarkEnd w:id="22"/>
    <w:bookmarkStart w:id="23" w:name="Xb0075d240bfdaa25b279e3b15625af94b9fc8cb"/>
    <w:p>
      <w:pPr>
        <w:pStyle w:val="Heading2"/>
      </w:pPr>
      <w:r>
        <w:t xml:space="preserve">Educational Awareness and Community Outreach</w:t>
      </w:r>
    </w:p>
    <w:p>
      <w:pPr>
        <w:pStyle w:val="FirstParagraph"/>
      </w:pPr>
      <w:r>
        <w:t xml:space="preserve">A significant aspect of an optometrist’s role is education. In many parts of</w:t>
      </w:r>
      <w:r>
        <w:t xml:space="preserve"> </w:t>
      </w:r>
      <w:r>
        <w:rPr>
          <w:bCs/>
          <w:b/>
        </w:rPr>
        <w:t xml:space="preserve">India New Delhi</w:t>
      </w:r>
      <w:r>
        <w:t xml:space="preserve">, misconceptions about eye health persist. Some individuals believe that wearing glasses weakens the eyes, or that eye surgeries are universally painful and risky. An educated</w:t>
      </w:r>
      <w:r>
        <w:t xml:space="preserve"> </w:t>
      </w:r>
      <w:r>
        <w:rPr>
          <w:bCs/>
          <w:b/>
        </w:rPr>
        <w:t xml:space="preserve">Optometrist</w:t>
      </w:r>
      <w:r>
        <w:t xml:space="preserve"> </w:t>
      </w:r>
      <w:r>
        <w:t xml:space="preserve">serves as a trusted source of accurate information, dispelling myths through patient counseling.</w:t>
      </w:r>
    </w:p>
    <w:p>
      <w:pPr>
        <w:pStyle w:val="BodyText"/>
      </w:pPr>
      <w:r>
        <w:t xml:space="preserve">Community outreach programs led by optometrists are essential in urban slums and rural outskirts of the National Capital Region. Screening camps for children can detect refractive errors early, preventing academic struggles due to undiagnosed vision problems. Given that school-age children spend considerable time studying, ensuring they have clear vision is paramount for their future prospects. An</w:t>
      </w:r>
      <w:r>
        <w:t xml:space="preserve"> </w:t>
      </w:r>
      <w:r>
        <w:rPr>
          <w:bCs/>
          <w:b/>
        </w:rPr>
        <w:t xml:space="preserve">Optometrist</w:t>
      </w:r>
      <w:r>
        <w:t xml:space="preserve"> </w:t>
      </w:r>
      <w:r>
        <w:t xml:space="preserve">contributes directly to educational outcomes by facilitating better visual health.</w:t>
      </w:r>
    </w:p>
    <w:bookmarkEnd w:id="23"/>
    <w:bookmarkStart w:id="24" w:name="economic-implications-and-accessibility"/>
    <w:p>
      <w:pPr>
        <w:pStyle w:val="Heading2"/>
      </w:pPr>
      <w:r>
        <w:t xml:space="preserve">Economic Implications and Accessibility</w:t>
      </w:r>
    </w:p>
    <w:p>
      <w:pPr>
        <w:pStyle w:val="FirstParagraph"/>
      </w:pPr>
      <w:r>
        <w:t xml:space="preserve">The cost of eye care can be prohibitive for lower-income families in</w:t>
      </w:r>
      <w:r>
        <w:t xml:space="preserve"> </w:t>
      </w:r>
      <w:r>
        <w:rPr>
          <w:bCs/>
          <w:b/>
        </w:rPr>
        <w:t xml:space="preserve">India New Delhi</w:t>
      </w:r>
      <w:r>
        <w:t xml:space="preserve">. While high-end boutiques offer premium frames and lenses, many residents rely on affordable solutions. Optometrists often work within this economic reality, offering cost-effective options without compromising quality. They advise patients on durable, budget-friendly eyewear that meets their visual needs.</w:t>
      </w:r>
    </w:p>
    <w:p>
      <w:pPr>
        <w:pStyle w:val="BodyText"/>
      </w:pPr>
      <w:r>
        <w:t xml:space="preserve">Moreover, the government’s initiative to expand health insurance coverage includes eye care services in some schemes. An</w:t>
      </w:r>
      <w:r>
        <w:t xml:space="preserve"> </w:t>
      </w:r>
      <w:r>
        <w:rPr>
          <w:bCs/>
          <w:b/>
        </w:rPr>
        <w:t xml:space="preserve">Optometrist</w:t>
      </w:r>
      <w:r>
        <w:t xml:space="preserve"> </w:t>
      </w:r>
      <w:r>
        <w:t xml:space="preserve">plays a pivotal role in guiding patients through these benefits, ensuring they utilize available resources wisely. This financial literacy aspect of healthcare is increasingly important in a rapidly developing urban center like</w:t>
      </w:r>
      <w:r>
        <w:t xml:space="preserve"> </w:t>
      </w:r>
      <w:r>
        <w:rPr>
          <w:bCs/>
          <w:b/>
        </w:rPr>
        <w:t xml:space="preserve">India New Delhi</w:t>
      </w:r>
      <w:r>
        <w:t xml:space="preserve">.</w:t>
      </w:r>
    </w:p>
    <w:bookmarkEnd w:id="24"/>
    <w:bookmarkStart w:id="25" w:name="X061561119b6e732b53c08d0d5d14d61ad4ca7b7"/>
    <w:p>
      <w:pPr>
        <w:pStyle w:val="Heading2"/>
      </w:pPr>
      <w:r>
        <w:t xml:space="preserve">The Future of Optometry in India New Delhi</w:t>
      </w:r>
    </w:p>
    <w:p>
      <w:pPr>
        <w:pStyle w:val="FirstParagraph"/>
      </w:pPr>
      <w:r>
        <w:t xml:space="preserve">Looking ahead, the profession of optometry in</w:t>
      </w:r>
      <w:r>
        <w:t xml:space="preserve"> </w:t>
      </w:r>
      <w:r>
        <w:rPr>
          <w:bCs/>
          <w:b/>
        </w:rPr>
        <w:t xml:space="preserve">India New Delhi</w:t>
      </w:r>
      <w:r>
        <w:t xml:space="preserve"> </w:t>
      </w:r>
      <w:r>
        <w:t xml:space="preserve">is poised for growth. With increasing awareness about eye health and the expansion of healthcare infrastructure, more patients are seeking regular check-ups rather than waiting until vision loss occurs. The integration of advanced diagnostic equipment in local clinics will enhance the capabilities of every</w:t>
      </w:r>
      <w:r>
        <w:t xml:space="preserve"> </w:t>
      </w:r>
      <w:r>
        <w:rPr>
          <w:bCs/>
          <w:b/>
        </w:rPr>
        <w:t xml:space="preserve">Optometrist</w:t>
      </w:r>
      <w:r>
        <w:t xml:space="preserve">, allowing for earlier detection of conditions like cataracts and macular degeneration.</w:t>
      </w:r>
    </w:p>
    <w:p>
      <w:pPr>
        <w:pStyle w:val="BodyText"/>
      </w:pPr>
      <w:r>
        <w:t xml:space="preserve">Additionally, collaboration between optometrists and ophthalmologists is strengthening. Referral systems are becoming more streamlined, ensuring that patients requiring surgical intervention receive timely care after initial assessment by an optometrist. This teamwork ensures holistic patient management in</w:t>
      </w:r>
      <w:r>
        <w:t xml:space="preserve"> </w:t>
      </w:r>
      <w:r>
        <w:rPr>
          <w:bCs/>
          <w:b/>
        </w:rPr>
        <w:t xml:space="preserve">India New Delhi</w:t>
      </w:r>
      <w:r>
        <w:t xml:space="preserve">.</w:t>
      </w:r>
    </w:p>
    <w:bookmarkEnd w:id="25"/>
    <w:bookmarkStart w:id="26" w:name="conclusion"/>
    <w:p>
      <w:pPr>
        <w:pStyle w:val="Heading2"/>
      </w:pPr>
      <w:r>
        <w:t xml:space="preserve">Conclusion</w:t>
      </w:r>
    </w:p>
    <w:p>
      <w:pPr>
        <w:pStyle w:val="FirstParagraph"/>
      </w:pPr>
      <w:r>
        <w:t xml:space="preserve">In conclusion, the profession of the</w:t>
      </w:r>
      <w:r>
        <w:t xml:space="preserve"> </w:t>
      </w:r>
      <w:r>
        <w:rPr>
          <w:bCs/>
          <w:b/>
        </w:rPr>
        <w:t xml:space="preserve">Optometrist</w:t>
      </w:r>
      <w:r>
        <w:t xml:space="preserve"> </w:t>
      </w:r>
      <w:r>
        <w:t xml:space="preserve">is indispensable to the healthcare ecosystem in</w:t>
      </w:r>
      <w:r>
        <w:t xml:space="preserve"> </w:t>
      </w:r>
      <w:r>
        <w:rPr>
          <w:bCs/>
          <w:b/>
        </w:rPr>
        <w:t xml:space="preserve">India New Delhi</w:t>
      </w:r>
      <w:r>
        <w:t xml:space="preserve">. From managing everyday refractive errors to detecting serious ocular diseases and promoting public awareness, their contributions are multifaceted. As urbanization continues and lifestyle-related eye issues rise, the demand for skilled optometric care will only grow. It is imperative that society recognizes the value of optometry services and supports policies that enhance access to quality eye care for all residents of</w:t>
      </w:r>
      <w:r>
        <w:t xml:space="preserve"> </w:t>
      </w:r>
      <w:r>
        <w:rPr>
          <w:bCs/>
          <w:b/>
        </w:rPr>
        <w:t xml:space="preserve">India New Delhi</w:t>
      </w:r>
      <w:r>
        <w:t xml:space="preserve">. By doing so, we safeguard not just individual vision but also the overall well-being and productivity of one of the world’s most dynamic cities.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Optometrist in India New Delhi</dc:title>
  <dc:creator/>
  <dc:language>en</dc:language>
  <cp:keywords/>
  <dcterms:created xsi:type="dcterms:W3CDTF">2026-07-29T18:02:30Z</dcterms:created>
  <dcterms:modified xsi:type="dcterms:W3CDTF">2026-07-29T18:02:30Z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