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8ffbd8d865b509be692566fc9365562336a0984"/>
    <w:p>
      <w:pPr>
        <w:pStyle w:val="Heading1"/>
      </w:pPr>
      <w:r>
        <w:t xml:space="preserve">Vision and Vitality: The Essential Role of the Optometrist in Italy Rome</w:t>
      </w:r>
    </w:p>
    <w:p>
      <w:pPr>
        <w:pStyle w:val="FirstParagraph"/>
      </w:pPr>
      <w:r>
        <w:t xml:space="preserve">In the heart of Europe, where ancient history intertwines with modern life, lies Rome, the capital of Italy. This city is not only a repository of artistic and architectural masterpieces but also a bustling metropolis with unique healthcare needs. Within this vibrant urban landscape, the role of the optometrist has evolved significantly from that of a simple dispenser of eyewear to a critical primary eye care provider. Understanding the specific context, regulations, and public health impacts regarding the</w:t>
      </w:r>
      <w:r>
        <w:t xml:space="preserve"> </w:t>
      </w:r>
      <w:r>
        <w:rPr>
          <w:bCs/>
          <w:b/>
        </w:rPr>
        <w:t xml:space="preserve">Optometrist</w:t>
      </w:r>
      <w:r>
        <w:t xml:space="preserve"> </w:t>
      </w:r>
      <w:r>
        <w:t xml:space="preserve">in</w:t>
      </w:r>
      <w:r>
        <w:t xml:space="preserve"> </w:t>
      </w:r>
      <w:r>
        <w:rPr>
          <w:bCs/>
          <w:b/>
        </w:rPr>
        <w:t xml:space="preserve">Italy Rome</w:t>
      </w:r>
      <w:r>
        <w:t xml:space="preserve"> </w:t>
      </w:r>
      <w:r>
        <w:t xml:space="preserve">requires an exploration of both medical necessity and cultural adaptation.</w:t>
      </w:r>
    </w:p>
    <w:bookmarkStart w:id="20" w:name="the-evolution-of-eye-care-in-italy"/>
    <w:p>
      <w:pPr>
        <w:pStyle w:val="Heading2"/>
      </w:pPr>
      <w:r>
        <w:t xml:space="preserve">The Evolution of Eye Care in Italy</w:t>
      </w:r>
    </w:p>
    <w:p>
      <w:pPr>
        <w:pStyle w:val="FirstParagraph"/>
      </w:pPr>
      <w:r>
        <w:t xml:space="preserve">To appreciate the current status of optometry, one must look at the historical framework. Traditionally, eye care in Italy was dominated by ophthalmologists (medical doctors specializing in eye surgery and disease) and opticians who primarily focused on selling glasses. The concept of the "Optometrist" as an independent practitioner with diagnostic powers has been a gradual development. In</w:t>
      </w:r>
      <w:r>
        <w:t xml:space="preserve"> </w:t>
      </w:r>
      <w:r>
        <w:rPr>
          <w:bCs/>
          <w:b/>
        </w:rPr>
        <w:t xml:space="preserve">Italy</w:t>
      </w:r>
      <w:r>
        <w:t xml:space="preserve">, the healthcare system is public, managed through the Servizio Sanitario Nazionale (SSN). While ophthalmologists are integrated into this public framework, optometrists have largely operated in the private sector. However, recent legislative changes and a growing recognition of preventive care have begun to bridge this gap.</w:t>
      </w:r>
    </w:p>
    <w:p>
      <w:pPr>
        <w:pStyle w:val="BodyText"/>
      </w:pPr>
      <w:r>
        <w:t xml:space="preserve">The term</w:t>
      </w:r>
      <w:r>
        <w:t xml:space="preserve"> </w:t>
      </w:r>
      <w:r>
        <w:rPr>
          <w:bCs/>
          <w:b/>
        </w:rPr>
        <w:t xml:space="preserve">Optometrist</w:t>
      </w:r>
      <w:r>
        <w:t xml:space="preserve"> </w:t>
      </w:r>
      <w:r>
        <w:t xml:space="preserve">refers to a healthcare professional who is trained to examine eyes for vision problems and eye diseases, prescribe corrective lenses, and detect abnormalities such as cataracts or glaucoma. In the context of</w:t>
      </w:r>
      <w:r>
        <w:t xml:space="preserve"> </w:t>
      </w:r>
      <w:r>
        <w:rPr>
          <w:bCs/>
          <w:b/>
        </w:rPr>
        <w:t xml:space="preserve">Rome</w:t>
      </w:r>
      <w:r>
        <w:t xml:space="preserve">, where lifestyle factors including high digital screen usage among professionals and students contribute to visual strain, the demand for these specialized services has surged. The city’s dense population creates a high volume of patients seeking regular vision checks, making access to qualified optometrists crucial for public health.</w:t>
      </w:r>
    </w:p>
    <w:bookmarkEnd w:id="20"/>
    <w:bookmarkStart w:id="21" w:name="the-regulatory-landscape-in-italy-rome"/>
    <w:p>
      <w:pPr>
        <w:pStyle w:val="Heading2"/>
      </w:pPr>
      <w:r>
        <w:t xml:space="preserve">The Regulatory Landscape in Italy Rome</w:t>
      </w:r>
    </w:p>
    <w:p>
      <w:pPr>
        <w:pStyle w:val="FirstParagraph"/>
      </w:pPr>
      <w:r>
        <w:t xml:space="preserve">Navigating the professional landscape of eye care in</w:t>
      </w:r>
      <w:r>
        <w:t xml:space="preserve"> </w:t>
      </w:r>
      <w:r>
        <w:rPr>
          <w:bCs/>
          <w:b/>
        </w:rPr>
        <w:t xml:space="preserve">Italy Rome</w:t>
      </w:r>
      <w:r>
        <w:t xml:space="preserve"> </w:t>
      </w:r>
      <w:r>
        <w:t xml:space="preserve">involves understanding the distinct legal distinctions between professions. In Italy, an "Optometrist" typically holds a degree from a university school of optometry (a three-year or five-year course depending on the specific curriculum and recent reforms) and is registered with professional associations such as ANAOO (Associazione Nazionale Ottici Optometristi). It is important to note that while</w:t>
      </w:r>
      <w:r>
        <w:t xml:space="preserve"> </w:t>
      </w:r>
      <w:r>
        <w:rPr>
          <w:bCs/>
          <w:b/>
        </w:rPr>
        <w:t xml:space="preserve">Italy</w:t>
      </w:r>
      <w:r>
        <w:t xml:space="preserve"> </w:t>
      </w:r>
      <w:r>
        <w:t xml:space="preserve">has seen efforts to standardize these roles, there are ongoing debates regarding the scope of practice compared to ophthalmologists.</w:t>
      </w:r>
    </w:p>
    <w:p>
      <w:pPr>
        <w:pStyle w:val="BodyText"/>
      </w:pPr>
      <w:r>
        <w:t xml:space="preserve">In Rome, patients often seek out optometrists for routine check-ups because they offer a more accessible and less clinical environment than hospital-based ophthalmology departments. For tourists and expats living in</w:t>
      </w:r>
      <w:r>
        <w:t xml:space="preserve"> </w:t>
      </w:r>
      <w:r>
        <w:rPr>
          <w:bCs/>
          <w:b/>
        </w:rPr>
        <w:t xml:space="preserve">Rome</w:t>
      </w:r>
      <w:r>
        <w:t xml:space="preserve">, this distinction is vital. Travelers visiting the eternal city often experience eye strain from navigating cobblestone streets or adjusting to bright Mediterranean sunlight. Local optometrists in Rome provide essential services, including fitting for contact lenses and sunglasses with UV protection, which are not always readily addressed by general practitioners.</w:t>
      </w:r>
    </w:p>
    <w:bookmarkEnd w:id="21"/>
    <w:bookmarkStart w:id="22" w:name="public-health-and-preventive-care"/>
    <w:p>
      <w:pPr>
        <w:pStyle w:val="Heading2"/>
      </w:pPr>
      <w:r>
        <w:t xml:space="preserve">Public Health and Preventive Care</w:t>
      </w:r>
    </w:p>
    <w:p>
      <w:pPr>
        <w:pStyle w:val="FirstParagraph"/>
      </w:pPr>
      <w:r>
        <w:t xml:space="preserve">The significance of the</w:t>
      </w:r>
      <w:r>
        <w:t xml:space="preserve"> </w:t>
      </w:r>
      <w:r>
        <w:rPr>
          <w:bCs/>
          <w:b/>
        </w:rPr>
        <w:t xml:space="preserve">Optometrist</w:t>
      </w:r>
      <w:r>
        <w:t xml:space="preserve"> </w:t>
      </w:r>
      <w:r>
        <w:t xml:space="preserve">extends beyond convenience; it is a matter of public health. Eye diseases like glaucoma, diabetic retinopathy, and macular degeneration often present no early symptoms. An optometrist in Rome serves as the first line of defense. By conducting comprehensive eye exams, they can refer patients to ophthalmologists when necessary, ensuring timely intervention. This collaborative model is essential in a city like Rome, where an aging population requires vigilant monitoring of age-related vision loss.</w:t>
      </w:r>
    </w:p>
    <w:p>
      <w:pPr>
        <w:pStyle w:val="BodyText"/>
      </w:pPr>
      <w:r>
        <w:t xml:space="preserve">Furthermore, digital eye strain has become a global epidemic, and</w:t>
      </w:r>
      <w:r>
        <w:t xml:space="preserve"> </w:t>
      </w:r>
      <w:r>
        <w:rPr>
          <w:bCs/>
          <w:b/>
        </w:rPr>
        <w:t xml:space="preserve">Rome</w:t>
      </w:r>
      <w:r>
        <w:t xml:space="preserve"> </w:t>
      </w:r>
      <w:r>
        <w:t xml:space="preserve">is no exception. With the proliferation of remote work and education in Italian universities and offices across the capital, optometrists are increasingly consulted for issues related to computer vision syndrome. They provide advice on screen ergonomics, blue light filtering glasses, and dry eye management. This preventive approach reduces long-term healthcare costs within the</w:t>
      </w:r>
      <w:r>
        <w:t xml:space="preserve"> </w:t>
      </w:r>
      <w:r>
        <w:rPr>
          <w:bCs/>
          <w:b/>
        </w:rPr>
        <w:t xml:space="preserve">Italy</w:t>
      </w:r>
      <w:r>
        <w:t xml:space="preserve"> </w:t>
      </w:r>
      <w:r>
        <w:t xml:space="preserve">SSN system by addressing issues before they require surgical or intensive medical intervention.</w:t>
      </w:r>
    </w:p>
    <w:bookmarkEnd w:id="22"/>
    <w:bookmarkStart w:id="23" w:name="cultural-and-economic-impact-in-rome"/>
    <w:p>
      <w:pPr>
        <w:pStyle w:val="Heading2"/>
      </w:pPr>
      <w:r>
        <w:t xml:space="preserve">Cultural and Economic Impact in Rome</w:t>
      </w:r>
    </w:p>
    <w:p>
      <w:pPr>
        <w:pStyle w:val="FirstParagraph"/>
      </w:pPr>
      <w:r>
        <w:t xml:space="preserve">The presence of a robust network of optometry clinics across districts such as Trastevere, Prati, and the historic center contributes to the local economy. In</w:t>
      </w:r>
      <w:r>
        <w:t xml:space="preserve"> </w:t>
      </w:r>
      <w:r>
        <w:rPr>
          <w:bCs/>
          <w:b/>
        </w:rPr>
        <w:t xml:space="preserve">Rome</w:t>
      </w:r>
      <w:r>
        <w:t xml:space="preserve">, fashion is not merely an industry but a way of life. Eyewear has become a significant accessory in Italian culture. Optometrists in Rome are often required to possess not only medical expertise but also aesthetic sensibility, helping clients choose frames that complement their features and wardrobe while correcting vision. This intersection of healthcare and fashion makes the role of the optometrist particularly unique in</w:t>
      </w:r>
      <w:r>
        <w:t xml:space="preserve"> </w:t>
      </w:r>
      <w:r>
        <w:rPr>
          <w:bCs/>
          <w:b/>
        </w:rPr>
        <w:t xml:space="preserve">Italy</w:t>
      </w:r>
      <w:r>
        <w:t xml:space="preserve">.</w:t>
      </w:r>
    </w:p>
    <w:p>
      <w:pPr>
        <w:pStyle w:val="BodyText"/>
      </w:pPr>
      <w:r>
        <w:t xml:space="preserve">Moreover, tourism plays a substantial role. Visitors to Rome often require immediate eye care solutions due to lost or broken glasses, allergic reactions to contact lenses, or sudden onset red eyes from dust and pollution. The availability of English-speaking optometrists in Rome is increasingly important for international patients who need reliable care that aligns with standards they understand at home.</w:t>
      </w:r>
    </w:p>
    <w:bookmarkEnd w:id="23"/>
    <w:bookmarkStart w:id="24" w:name="future-prospects"/>
    <w:p>
      <w:pPr>
        <w:pStyle w:val="Heading2"/>
      </w:pPr>
      <w:r>
        <w:t xml:space="preserve">Future Prospects</w:t>
      </w:r>
    </w:p>
    <w:p>
      <w:pPr>
        <w:pStyle w:val="FirstParagraph"/>
      </w:pPr>
      <w:r>
        <w:t xml:space="preserve">Looking ahead, the integration of optometry into the public health framework in</w:t>
      </w:r>
      <w:r>
        <w:t xml:space="preserve"> </w:t>
      </w:r>
      <w:r>
        <w:rPr>
          <w:bCs/>
          <w:b/>
        </w:rPr>
        <w:t xml:space="preserve">Rome</w:t>
      </w:r>
      <w:r>
        <w:t xml:space="preserve"> </w:t>
      </w:r>
      <w:r>
        <w:t xml:space="preserve">and wider Italy remains a topic of discussion. Advocacy groups continue to push for greater recognition of optometrists as primary care providers, potentially allowing for more referrals through the national health service. This would enhance accessibility for lower-income residents who currently might not afford private consultations.</w:t>
      </w:r>
    </w:p>
    <w:p>
      <w:pPr>
        <w:pStyle w:val="BodyText"/>
      </w:pPr>
      <w:r>
        <w:t xml:space="preserve">Technological advancements are also reshaping the field. Tele-optometry and advanced diagnostic imaging tools are becoming standard in modern practices in</w:t>
      </w:r>
      <w:r>
        <w:t xml:space="preserve"> </w:t>
      </w:r>
      <w:r>
        <w:rPr>
          <w:bCs/>
          <w:b/>
        </w:rPr>
        <w:t xml:space="preserve">Rome</w:t>
      </w:r>
      <w:r>
        <w:t xml:space="preserve">. These technologies allow optometrists to detect diseases earlier and more accurately, further cementing their role as indispensable healthcare professionals.</w:t>
      </w:r>
    </w:p>
    <w:bookmarkEnd w:id="24"/>
    <w:bookmarkStart w:id="25" w:name="conclusion"/>
    <w:p>
      <w:pPr>
        <w:pStyle w:val="Heading2"/>
      </w:pPr>
      <w:r>
        <w:t xml:space="preserve">Conclusion</w:t>
      </w:r>
    </w:p>
    <w:p>
      <w:pPr>
        <w:pStyle w:val="FirstParagraph"/>
      </w:pPr>
      <w:r>
        <w:t xml:space="preserve">In conclusion, the profession of the Optometrist is an integral component of the healthcare ecosystem in Italy Rome. As a primary eye care provider, they bridge the gap between general health and specialized ophthalmic treatment. Their role encompasses preventive care, management of chronic conditions, aesthetic consultation, and public health education. For residents and visitors alike in</w:t>
      </w:r>
      <w:r>
        <w:t xml:space="preserve"> </w:t>
      </w:r>
      <w:r>
        <w:rPr>
          <w:bCs/>
          <w:b/>
        </w:rPr>
        <w:t xml:space="preserve">Italy</w:t>
      </w:r>
      <w:r>
        <w:t xml:space="preserve">, particularly in the historic and dynamic city of</w:t>
      </w:r>
      <w:r>
        <w:t xml:space="preserve"> </w:t>
      </w:r>
      <w:r>
        <w:rPr>
          <w:bCs/>
          <w:b/>
        </w:rPr>
        <w:t xml:space="preserve">Rome</w:t>
      </w:r>
      <w:r>
        <w:t xml:space="preserve">, access to skilled optometrists ensures that vision remains sharp, protecting both quality of life and overall well-being. As regulations evolve and technology advances, the importance of this profession will only continue to grow, safeguarding one of humanity's most precious senses.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Italy Rome</dc:title>
  <dc:creator/>
  <dc:language>en</dc:language>
  <cp:keywords/>
  <dcterms:created xsi:type="dcterms:W3CDTF">2026-07-29T11:02:11Z</dcterms:created>
  <dcterms:modified xsi:type="dcterms:W3CDTF">2026-07-29T11:02:11Z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