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Qatar</w:t>
      </w:r>
      <w:r>
        <w:t xml:space="preserve"> </w:t>
      </w:r>
      <w:r>
        <w:t xml:space="preserve">Doha</w:t>
      </w:r>
    </w:p>
    <w:bookmarkStart w:id="26" w:name="X8407de300056845d4f0bd4cb0cc82582914881f"/>
    <w:p>
      <w:pPr>
        <w:pStyle w:val="Heading1"/>
      </w:pPr>
      <w:r>
        <w:t xml:space="preserve">Beyond Sight Correction: The Vital Role of an Optometrist in Qatar Doha</w:t>
      </w:r>
    </w:p>
    <w:p>
      <w:pPr>
        <w:pStyle w:val="FirstParagraph"/>
      </w:pPr>
      <w:r>
        <w:t xml:space="preserve">In the rapidly evolving landscape of modern healthcare, vision care has transcended its traditional role merely as a mechanism for correcting blurry vision. Today, comprehensive eye health is recognized as a critical component of overall well-being. In the vibrant and cosmopolitan city-state of</w:t>
      </w:r>
      <w:r>
        <w:t xml:space="preserve"> </w:t>
      </w:r>
      <w:r>
        <w:rPr>
          <w:bCs/>
          <w:b/>
        </w:rPr>
        <w:t xml:space="preserve">Qatar Doha</w:t>
      </w:r>
      <w:r>
        <w:t xml:space="preserve">, where lifestyle patterns are shifting due to urbanization, digital saturation, and cultural diversity, the importance of specialized eye care professionals cannot be overstated. At the heart of this essential healthcare service lies the</w:t>
      </w:r>
      <w:r>
        <w:t xml:space="preserve"> </w:t>
      </w:r>
      <w:r>
        <w:rPr>
          <w:bCs/>
          <w:b/>
        </w:rPr>
        <w:t xml:space="preserve">Optometrist</w:t>
      </w:r>
      <w:r>
        <w:t xml:space="preserve">, a dedicated professional who serves as both a guardian of vision and a primary provider in ocular health management.</w:t>
      </w:r>
    </w:p>
    <w:bookmarkStart w:id="20" w:name="X24c632dda9a1b5fc4dfd04046cb308336eba6fc"/>
    <w:p>
      <w:pPr>
        <w:pStyle w:val="Heading2"/>
      </w:pPr>
      <w:r>
        <w:t xml:space="preserve">The Unique Context of Vision Care in Qatar Doha</w:t>
      </w:r>
    </w:p>
    <w:p>
      <w:pPr>
        <w:pStyle w:val="FirstParagraph"/>
      </w:pPr>
      <w:r>
        <w:rPr>
          <w:bCs/>
          <w:b/>
        </w:rPr>
        <w:t xml:space="preserve">Qatar Doha</w:t>
      </w:r>
      <w:r>
        <w:t xml:space="preserve">, the capital city, is characterized by its futuristic architecture, high standard of living, and a population that is increasingly reliant on digital technology. The climate here presents specific challenges for eye health as well; the intense heat and frequent sandstorms can lead to dry eyes and environmental irritations. Furthermore, the rapid adoption of smartphones and computers among all age groups in</w:t>
      </w:r>
      <w:r>
        <w:t xml:space="preserve"> </w:t>
      </w:r>
      <w:r>
        <w:rPr>
          <w:bCs/>
          <w:b/>
        </w:rPr>
        <w:t xml:space="preserve">Qatar Doha</w:t>
      </w:r>
      <w:r>
        <w:t xml:space="preserve"> </w:t>
      </w:r>
      <w:r>
        <w:t xml:space="preserve">has led to a surge in cases of Digital Eye Strain or Computer Vision Syndrome. It is within this unique socio-environmental context that the expertise of an</w:t>
      </w:r>
    </w:p>
    <w:p>
      <w:pPr>
        <w:pStyle w:val="BodyText"/>
      </w:pPr>
      <w:r>
        <w:t xml:space="preserve">Optometrist becomes indispensable.</w:t>
      </w:r>
    </w:p>
    <w:p>
      <w:pPr>
        <w:pStyle w:val="BodyText"/>
      </w:pPr>
      <w:r>
        <w:t xml:space="preserve">The healthcare system in Qatar is world-class, aiming for excellence in patient outcomes. However, primary eye care often serves as the first line of defense against more serious systemic conditions. An</w:t>
      </w:r>
      <w:r>
        <w:t xml:space="preserve"> </w:t>
      </w:r>
      <w:r>
        <w:rPr>
          <w:bCs/>
          <w:b/>
        </w:rPr>
        <w:t xml:space="preserve">Optometrist</w:t>
      </w:r>
      <w:r>
        <w:t xml:space="preserve"> </w:t>
      </w:r>
      <w:r>
        <w:t xml:space="preserve">operating within this framework does not merely prescribe glasses; they act as diagnostic specialists who can detect early signs of diabetes, hypertension, and even neurological disorders through a simple eye examination.</w:t>
      </w:r>
    </w:p>
    <w:bookmarkEnd w:id="20"/>
    <w:bookmarkStart w:id="21" w:name="Xe495198594be3b2aa9dc8e71292aeaf279d150b"/>
    <w:p>
      <w:pPr>
        <w:pStyle w:val="Heading2"/>
      </w:pPr>
      <w:r>
        <w:t xml:space="preserve">The Comprehensive Scope of an Optometrist’s Practice</w:t>
      </w:r>
    </w:p>
    <w:p>
      <w:pPr>
        <w:pStyle w:val="FirstParagraph"/>
      </w:pPr>
      <w:r>
        <w:t xml:space="preserve">To understand the value of an</w:t>
      </w:r>
      <w:r>
        <w:t xml:space="preserve"> </w:t>
      </w:r>
      <w:r>
        <w:rPr>
          <w:bCs/>
          <w:b/>
        </w:rPr>
        <w:t xml:space="preserve">Optometrist</w:t>
      </w:r>
      <w:r>
        <w:t xml:space="preserve">, one must look beyond the traditional notion of vision testing. In cities like</w:t>
      </w:r>
      <w:r>
        <w:t xml:space="preserve"> </w:t>
      </w:r>
      <w:r>
        <w:rPr>
          <w:bCs/>
          <w:b/>
        </w:rPr>
        <w:t xml:space="preserve">Qatar Doha</w:t>
      </w:r>
      <w:r>
        <w:t xml:space="preserve">, where lifestyle diseases are on the rise, the role has expanded significantly. An optometric examination is a thorough process that includes:</w:t>
      </w:r>
    </w:p>
    <w:p>
      <w:pPr>
        <w:numPr>
          <w:ilvl w:val="0"/>
          <w:numId w:val="1001"/>
        </w:numPr>
        <w:pStyle w:val="Compact"/>
      </w:pPr>
      <w:r>
        <w:rPr>
          <w:bCs/>
          <w:b/>
        </w:rPr>
        <w:t xml:space="preserve">Detailed Vision Assessment:</w:t>
      </w:r>
      <w:r>
        <w:t xml:space="preserve"> </w:t>
      </w:r>
      <w:r>
        <w:t xml:space="preserve">Determining refractive errors such as myopia, hyperopia, and astigmatism to provide precise corrective lenses.</w:t>
      </w:r>
    </w:p>
    <w:p>
      <w:pPr>
        <w:numPr>
          <w:ilvl w:val="0"/>
          <w:numId w:val="1001"/>
        </w:numPr>
        <w:pStyle w:val="Compact"/>
      </w:pPr>
      <w:r>
        <w:rPr>
          <w:bCs/>
          <w:b/>
        </w:rPr>
        <w:t xml:space="preserve">Contact Lens Fitting:</w:t>
      </w:r>
      <w:r>
        <w:t xml:space="preserve"> </w:t>
      </w:r>
      <w:r>
        <w:t xml:space="preserve">Providing specialized care for patients who prefer contact lenses over glasses, ensuring comfort and safety to prevent infections.</w:t>
      </w:r>
    </w:p>
    <w:p>
      <w:pPr>
        <w:numPr>
          <w:ilvl w:val="0"/>
          <w:numId w:val="1001"/>
        </w:numPr>
        <w:pStyle w:val="Compact"/>
      </w:pPr>
      <w:r>
        <w:rPr>
          <w:bCs/>
          <w:b/>
        </w:rPr>
        <w:t xml:space="preserve">Pediatric Care:</w:t>
      </w:r>
      <w:r>
        <w:t xml:space="preserve"> </w:t>
      </w:r>
      <w:r>
        <w:t xml:space="preserve">Early detection of vision problems in children is crucial for their developmental progress. An</w:t>
      </w:r>
      <w:r>
        <w:t xml:space="preserve"> </w:t>
      </w:r>
      <w:r>
        <w:rPr>
          <w:iCs/>
          <w:i/>
        </w:rPr>
        <w:t xml:space="preserve">Optometrist</w:t>
      </w:r>
      <w:r>
        <w:t xml:space="preserve">,</w:t>
      </w:r>
    </w:p>
    <w:p>
      <w:pPr>
        <w:pStyle w:val="FirstParagraph"/>
      </w:pPr>
      <w:r>
        <w:t xml:space="preserve">"</w:t>
      </w:r>
    </w:p>
    <w:bookmarkEnd w:id="21"/>
    <w:bookmarkStart w:id="22" w:name="X97339dc32b5e0d3ae69ee2597907ec8d43d3a2f"/>
    <w:p>
      <w:pPr>
        <w:pStyle w:val="Heading2"/>
      </w:pPr>
      <w:r>
        <w:t xml:space="preserve">The Intersection of Technology and Tradition in Doha's Eye Care</w:t>
      </w:r>
    </w:p>
    <w:p>
      <w:pPr>
        <w:pStyle w:val="FirstParagraph"/>
      </w:pPr>
      <w:r>
        <w:rPr>
          <w:bCs/>
          <w:b/>
        </w:rPr>
        <w:t xml:space="preserve">Qatar Doha</w:t>
      </w:r>
      <w:r>
        <w:t xml:space="preserve"> </w:t>
      </w:r>
      <w:r>
        <w:t xml:space="preserve">is a hub of technological advancement, and the field of optometry has embraced this innovation wholeheartedly. Modern clinics in the city are equipped with state-of-the-art diagnostic tools that allow</w:t>
      </w:r>
      <w:r>
        <w:t xml:space="preserve"> </w:t>
      </w:r>
      <w:r>
        <w:rPr>
          <w:iCs/>
          <w:i/>
        </w:rPr>
        <w:t xml:space="preserve">Optometrists</w:t>
      </w:r>
      <w:r>
        <w:t xml:space="preserve">, to provide high-precision data. Optical coherence tomography (OCT), fundus photography, and automated refraction devices enable practitioners to make accurate diagnoses quickly and efficiently.</w:t>
      </w:r>
    </w:p>
    <w:p>
      <w:pPr>
        <w:pStyle w:val="BodyText"/>
      </w:pPr>
      <w:r>
        <w:t xml:space="preserve">However, technology does not replace the human element; rather, it enhances the diagnostic capability of the</w:t>
      </w:r>
      <w:r>
        <w:t xml:space="preserve"> </w:t>
      </w:r>
      <w:r>
        <w:rPr>
          <w:iCs/>
          <w:i/>
        </w:rPr>
        <w:t xml:space="preserve">Optometrist</w:t>
      </w:r>
      <w:r>
        <w:t xml:space="preserve">. In a multicultural society like Doha, where patients come from diverse backgrounds with varying genetic predispositions to certain eye conditions (such as higher rates of myopia in East Asian populations or specific retinal issues in Middle Eastern demographics), an</w:t>
      </w:r>
      <w:r>
        <w:t xml:space="preserve"> </w:t>
      </w:r>
      <w:r>
        <w:rPr>
          <w:iCs/>
          <w:i/>
        </w:rPr>
        <w:t xml:space="preserve">Optometrist</w:t>
      </w:r>
      <w:r>
        <w:t xml:space="preserve">, must combine technical skill with cultural sensitivity and clinical expertise. This holistic approach ensures that every patient, regardless of their background, receives equitable and high-quality care.</w:t>
      </w:r>
    </w:p>
    <w:bookmarkEnd w:id="22"/>
    <w:bookmarkStart w:id="23" w:name="Xe90e15a8c23db644319bca15c447fb2790bbffb"/>
    <w:p>
      <w:pPr>
        <w:pStyle w:val="Heading2"/>
      </w:pPr>
      <w:r>
        <w:t xml:space="preserve">Preventive Care and Public Health Awareness</w:t>
      </w:r>
    </w:p>
    <w:p>
      <w:pPr>
        <w:pStyle w:val="FirstParagraph"/>
      </w:pPr>
      <w:r>
        <w:t xml:space="preserve">One of the most significant contributions an</w:t>
      </w:r>
      <w:r>
        <w:t xml:space="preserve"> </w:t>
      </w:r>
      <w:r>
        <w:rPr>
          <w:iCs/>
          <w:i/>
        </w:rPr>
        <w:t xml:space="preserve">Optometrist</w:t>
      </w:r>
      <w:r>
        <w:t xml:space="preserve">, makes in</w:t>
      </w:r>
      <w:r>
        <w:t xml:space="preserve"> </w:t>
      </w:r>
      <w:r>
        <w:rPr>
          <w:bCs/>
          <w:b/>
        </w:rPr>
        <w:t xml:space="preserve">Katar Doha</w:t>
      </w:r>
      <w:r>
        <w:t xml:space="preserve">, is through preventive education. With the increasing screen time among students in local schools and professionals in corporate towers, there is a growing need for awareness regarding eye hygiene. Optometrists play a pivotal role in educating the public about the 20-20-20 rule (looking at something 20 feet away for 20 seconds every 20 minutes) and the importance of UV protection against the harsh desert sun.</w:t>
      </w:r>
    </w:p>
    <w:p>
      <w:pPr>
        <w:pStyle w:val="BodyText"/>
      </w:pPr>
      <w:r>
        <w:t xml:space="preserve">Moreover, diabetic retinopathy is a serious concern in regions with high rates of diabetes. Since many residents in Doha are living with or at risk for type 2 diabetes, regular check-ups with an</w:t>
      </w:r>
      <w:r>
        <w:t xml:space="preserve"> </w:t>
      </w:r>
      <w:r>
        <w:rPr>
          <w:iCs/>
          <w:i/>
        </w:rPr>
        <w:t xml:space="preserve">Optometrist</w:t>
      </w:r>
      <w:r>
        <w:t xml:space="preserve">, can be life-changing. By detecting early signs of vascular damage in the retina, optometrists can refer patients to specialists for timely intervention, potentially preventing irreversible vision loss.</w:t>
      </w:r>
    </w:p>
    <w:bookmarkEnd w:id="23"/>
    <w:bookmarkStart w:id="24" w:name="the-future-of-optometry-in-doha"/>
    <w:p>
      <w:pPr>
        <w:pStyle w:val="Heading2"/>
      </w:pPr>
      <w:r>
        <w:t xml:space="preserve">The Future of Optometry in Doha</w:t>
      </w:r>
    </w:p>
    <w:p>
      <w:pPr>
        <w:pStyle w:val="FirstParagraph"/>
      </w:pPr>
      <w:r>
        <w:t xml:space="preserve">Looking ahead, the demand for specialized eye care services in</w:t>
      </w:r>
      <w:r>
        <w:t xml:space="preserve"> </w:t>
      </w:r>
      <w:r>
        <w:rPr>
          <w:bCs/>
          <w:b/>
        </w:rPr>
        <w:t xml:space="preserve">Katar Doha</w:t>
      </w:r>
      <w:r>
        <w:t xml:space="preserve">, is projected to grow. As life expectancy increases and the population becomes more health-conscious, the role of the</w:t>
      </w:r>
      <w:r>
        <w:t xml:space="preserve"> </w:t>
      </w:r>
      <w:r>
        <w:rPr>
          <w:iCs/>
          <w:i/>
        </w:rPr>
        <w:t xml:space="preserve">Optometrist</w:t>
      </w:r>
      <w:r>
        <w:t xml:space="preserve">, will continue to evolve. There is a growing emphasis on dry eye management due to air conditioning usage in modern buildings and environmental factors, as well as myopia control strategies for children.</w:t>
      </w:r>
    </w:p>
    <w:p>
      <w:pPr>
        <w:pStyle w:val="BodyText"/>
      </w:pPr>
      <w:r>
        <w:t xml:space="preserve">The integration of tele-optometry and digital health records is also shaping the future. Patients in Doha are becoming more accustomed to accessing their medical data remotely, allowing optometrists to monitor progress over time with greater efficiency. This technological shift supports a more proactive rather than reactive approach to eye care.</w:t>
      </w:r>
    </w:p>
    <w:bookmarkEnd w:id="24"/>
    <w:bookmarkStart w:id="25" w:name="conclusion"/>
    <w:p>
      <w:pPr>
        <w:pStyle w:val="Heading2"/>
      </w:pPr>
      <w:r>
        <w:t xml:space="preserve">Conclusion</w:t>
      </w:r>
    </w:p>
    <w:p>
      <w:pPr>
        <w:pStyle w:val="FirstParagraph"/>
      </w:pPr>
      <w:r>
        <w:t xml:space="preserve">In summary, the profession of an</w:t>
      </w:r>
      <w:r>
        <w:t xml:space="preserve"> </w:t>
      </w:r>
      <w:r>
        <w:rPr>
          <w:iCs/>
          <w:i/>
        </w:rPr>
        <w:t xml:space="preserve">Optometrist</w:t>
      </w:r>
      <w:r>
        <w:t xml:space="preserve">, in</w:t>
      </w:r>
      <w:r>
        <w:t xml:space="preserve"> </w:t>
      </w:r>
      <w:r>
        <w:rPr>
          <w:bCs/>
          <w:b/>
        </w:rPr>
        <w:t xml:space="preserve">Katar Doha</w:t>
      </w:r>
      <w:r>
        <w:t xml:space="preserve">, is far more than a service provider for reading glasses. These professionals are integral to the healthcare ecosystem, providing essential diagnostic services that protect vision and detect systemic diseases. From addressing the specific environmental challenges of the desert climate to managing the digital strain of modern life, optometrists in Doha are equipped with advanced technology and clinical expertise to serve a diverse population.</w:t>
      </w:r>
    </w:p>
    <w:p>
      <w:pPr>
        <w:pStyle w:val="BodyText"/>
      </w:pPr>
      <w:r>
        <w:t xml:space="preserve">For residents of Qatar Doha, recognizing the value of regular eye examinations is crucial. Establishing a relationship with a qualified</w:t>
      </w:r>
      <w:r>
        <w:t xml:space="preserve"> </w:t>
      </w:r>
      <w:r>
        <w:rPr>
          <w:iCs/>
          <w:i/>
        </w:rPr>
        <w:t xml:space="preserve">Optometrist</w:t>
      </w:r>
      <w:r>
        <w:t xml:space="preserve">, ensures not only clear vision but also long-term ocular health. As Doha continues to shine as a global city on the world stage, its commitment to comprehensive healthcare must include robust, accessible, and high-quality optometric services that safeguard the eyes of its people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Optometrist in Qatar Doha</dc:title>
  <dc:creator/>
  <dc:language>en</dc:language>
  <cp:keywords/>
  <dcterms:created xsi:type="dcterms:W3CDTF">2026-07-29T04:26:22Z</dcterms:created>
  <dcterms:modified xsi:type="dcterms:W3CDTF">2026-07-29T04:26:22Z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