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6" w:name="Xa9758d33a6f0f87c29ed570753af457330490b8"/>
    <w:p>
      <w:pPr>
        <w:pStyle w:val="Heading1"/>
      </w:pPr>
      <w:r>
        <w:t xml:space="preserve">The Vital Role of the Optometrist in South Africa Johannesburg</w:t>
      </w:r>
    </w:p>
    <w:p>
      <w:pPr>
        <w:pStyle w:val="FirstParagraph"/>
      </w:pPr>
      <w:r>
        <w:t xml:space="preserve">In the bustling heart of South Africa, where modernity meets tradition and diversity defines the cultural landscape, there exists a critical yet often overlooked pillar of public health. This is the domain of the</w:t>
      </w:r>
      <w:r>
        <w:t xml:space="preserve"> </w:t>
      </w:r>
      <w:r>
        <w:rPr>
          <w:bCs/>
          <w:b/>
        </w:rPr>
        <w:t xml:space="preserve">Optometrist</w:t>
      </w:r>
      <w:r>
        <w:t xml:space="preserve">. As Johannesburg continues to evolve into one of Africa’s most dynamic economic hubs, its residents face unique ocular challenges that require specialized care. The presence and expertise of an</w:t>
      </w:r>
      <w:r>
        <w:t xml:space="preserve"> </w:t>
      </w:r>
      <w:r>
        <w:rPr>
          <w:bCs/>
          <w:b/>
        </w:rPr>
        <w:t xml:space="preserve">Optometrist</w:t>
      </w:r>
      <w:r>
        <w:t xml:space="preserve"> </w:t>
      </w:r>
      <w:r>
        <w:t xml:space="preserve">in this vibrant metropolis are not merely matters of convenience; they are essential components of a holistic healthcare system that serves the diverse population of</w:t>
      </w:r>
      <w:r>
        <w:t xml:space="preserve"> </w:t>
      </w:r>
      <w:r>
        <w:rPr>
          <w:bCs/>
          <w:b/>
        </w:rPr>
        <w:t xml:space="preserve">South Africa Johannesburg</w:t>
      </w:r>
      <w:r>
        <w:t xml:space="preserve">.</w:t>
      </w:r>
    </w:p>
    <w:bookmarkStart w:id="20" w:name="the-unique-urban-ocular-landscape"/>
    <w:p>
      <w:pPr>
        <w:pStyle w:val="Heading2"/>
      </w:pPr>
      <w:r>
        <w:t xml:space="preserve">The Unique Urban Ocular Landscape</w:t>
      </w:r>
    </w:p>
    <w:p>
      <w:pPr>
        <w:pStyle w:val="FirstParagraph"/>
      </w:pPr>
      <w:r>
        <w:t xml:space="preserve">Johannesburg is a city defined by its pace. It is a place where business moves fast, traffic congests arteries, and digital screens dominate daily life. Consequently, the prevalence of eye strain, digital eye fatigue (Computer Vision Syndrome), and refractive errors has skyrocketed among the working professional class. In this context, an</w:t>
      </w:r>
      <w:r>
        <w:t xml:space="preserve"> </w:t>
      </w:r>
      <w:r>
        <w:rPr>
          <w:bCs/>
          <w:b/>
        </w:rPr>
        <w:t xml:space="preserve">Optometrist</w:t>
      </w:r>
      <w:r>
        <w:t xml:space="preserve"> </w:t>
      </w:r>
      <w:r>
        <w:t xml:space="preserve">serves as the first line of defense against occupational health issues related to vision. Unlike a general practitioner who may treat systemic ailments, an</w:t>
      </w:r>
      <w:r>
        <w:t xml:space="preserve"> </w:t>
      </w:r>
      <w:r>
        <w:rPr>
          <w:bCs/>
          <w:b/>
        </w:rPr>
        <w:t xml:space="preserve">Optometrist</w:t>
      </w:r>
      <w:r>
        <w:t xml:space="preserve"> </w:t>
      </w:r>
      <w:r>
        <w:t xml:space="preserve">possesses specialized training to diagnose and manage conditions directly linked to visual performance in high-stress environments.</w:t>
      </w:r>
    </w:p>
    <w:p>
      <w:pPr>
        <w:pStyle w:val="BodyText"/>
      </w:pPr>
      <w:r>
        <w:t xml:space="preserve">Furthermore, Johannesburg’s urban density brings specific environmental challenges. High levels of air pollution and dust can exacerbate conditions such as dry eye syndrome and allergic conjunctivitis. The skilled</w:t>
      </w:r>
      <w:r>
        <w:t xml:space="preserve"> </w:t>
      </w:r>
      <w:r>
        <w:rPr>
          <w:bCs/>
          <w:b/>
        </w:rPr>
        <w:t xml:space="preserve">Optometrist</w:t>
      </w:r>
      <w:r>
        <w:t xml:space="preserve"> </w:t>
      </w:r>
      <w:r>
        <w:t xml:space="preserve">provides targeted therapies for these irritations, ensuring that citizens of</w:t>
      </w:r>
      <w:r>
        <w:t xml:space="preserve"> </w:t>
      </w:r>
      <w:r>
        <w:rPr>
          <w:bCs/>
          <w:b/>
        </w:rPr>
        <w:t xml:space="preserve">South Africa Johannesburg</w:t>
      </w:r>
      <w:r>
        <w:t xml:space="preserve"> </w:t>
      </w:r>
      <w:r>
        <w:t xml:space="preserve">can maintain clear vision despite the environmental stressors inherent to one of the world’s most rapidly developing cities.</w:t>
      </w:r>
    </w:p>
    <w:bookmarkEnd w:id="20"/>
    <w:bookmarkStart w:id="21" w:name="X7a63904a2bdcdb1a09ca89948d0a64ec500499e"/>
    <w:p>
      <w:pPr>
        <w:pStyle w:val="Heading2"/>
      </w:pPr>
      <w:r>
        <w:t xml:space="preserve">Bridging the Healthcare Gap in a Diverse Society</w:t>
      </w:r>
    </w:p>
    <w:p>
      <w:pPr>
        <w:pStyle w:val="FirstParagraph"/>
      </w:pPr>
      <w:r>
        <w:t xml:space="preserve">The demographic fabric of South Africa is incredibly rich, comprising numerous cultures, languages, and socioeconomic backgrounds. Johannesburg reflects this diversity on a microcosmic scale. However, access to specialized healthcare can be unevenly distributed across different regions of the city. Here lies the crucial role of the independent practice model often utilized by</w:t>
      </w:r>
      <w:r>
        <w:t xml:space="preserve"> </w:t>
      </w:r>
      <w:r>
        <w:rPr>
          <w:bCs/>
          <w:b/>
        </w:rPr>
        <w:t xml:space="preserve">Optometrists</w:t>
      </w:r>
      <w:r>
        <w:t xml:space="preserve">. Because optometric care is frequently provided through community-based clinics rather than hospital-centric models, an</w:t>
      </w:r>
    </w:p>
    <w:p>
      <w:pPr>
        <w:pStyle w:val="BodyText"/>
      </w:pPr>
      <w:r>
        <w:t xml:space="preserve">Optometrist has the unique ability to penetrate deep into suburban and township communities.</w:t>
      </w:r>
    </w:p>
    <w:p>
      <w:pPr>
        <w:pStyle w:val="BodyText"/>
      </w:pPr>
      <w:r>
        <w:t xml:space="preserve">In many areas of Johannesburg, the optometry clinic is the only accessible healthcare facility for basic eye examinations. For low-income families in parts of Soweto or Alexandra, a visit to an affordable</w:t>
      </w:r>
      <w:r>
        <w:t xml:space="preserve"> </w:t>
      </w:r>
      <w:r>
        <w:rPr>
          <w:bCs/>
          <w:b/>
        </w:rPr>
        <w:t xml:space="preserve">Optometrist</w:t>
      </w:r>
      <w:r>
        <w:t xml:space="preserve"> </w:t>
      </w:r>
      <w:r>
        <w:t xml:space="preserve">may be their only opportunity to correct refractive errors like myopia or hyperopia. Without such intervention, children suffer in school due to uncorrected vision issues, perpetuating cycles of educational disadvantage. Therefore, the</w:t>
      </w:r>
      <w:r>
        <w:t xml:space="preserve"> </w:t>
      </w:r>
      <w:r>
        <w:rPr>
          <w:bCs/>
          <w:b/>
        </w:rPr>
        <w:t xml:space="preserve">Optometrist</w:t>
      </w:r>
      <w:r>
        <w:t xml:space="preserve"> </w:t>
      </w:r>
      <w:r>
        <w:t xml:space="preserve">in</w:t>
      </w:r>
      <w:r>
        <w:t xml:space="preserve"> </w:t>
      </w:r>
      <w:r>
        <w:rPr>
          <w:bCs/>
          <w:b/>
        </w:rPr>
        <w:t xml:space="preserve">South Africa Johannesburg</w:t>
      </w:r>
      <w:r>
        <w:t xml:space="preserve"> </w:t>
      </w:r>
      <w:r>
        <w:t xml:space="preserve">is not just an eye doctor; they are a catalyst for social equity and educational empowerment.</w:t>
      </w:r>
    </w:p>
    <w:bookmarkEnd w:id="21"/>
    <w:bookmarkStart w:id="22" w:name="X7c0538ac43d1814ca42a3468840b09c7f218c2f"/>
    <w:p>
      <w:pPr>
        <w:pStyle w:val="Heading2"/>
      </w:pPr>
      <w:r>
        <w:t xml:space="preserve">Detection of Systemic Diseases: The Eye as a Window to Health</w:t>
      </w:r>
    </w:p>
    <w:p>
      <w:pPr>
        <w:pStyle w:val="FirstParagraph"/>
      </w:pPr>
      <w:r>
        <w:t xml:space="preserve">The scope of an optometric examination extends far beyond prescribing glasses or contact lenses. The human eye is one of the only places in the body where blood vessels and nerves can be viewed directly without invasive surgery. For this reason, an</w:t>
      </w:r>
    </w:p>
    <w:p>
      <w:pPr>
        <w:pStyle w:val="BodyText"/>
      </w:pPr>
      <w:r>
        <w:t xml:space="preserve">Optometrist plays a pivotal role in detecting systemic diseases such as hypertension, diabetes, and even certain types of cancer.</w:t>
      </w:r>
    </w:p>
    <w:p>
      <w:pPr>
        <w:pStyle w:val="BodyText"/>
      </w:pPr>
      <w:r>
        <w:t xml:space="preserve">In South Africa, where non-communicable diseases are on the rise alongside persistent infectious disease burdens like Tuberculosis and HIV/AIDS, this diagnostic capability is invaluable. Retinal changes can indicate diabetic retinopathy long before a patient experiences vision loss. Similarly, signs of ocular hypertension may signal impending glaucoma, a leading cause of blindness worldwide. In</w:t>
      </w:r>
      <w:r>
        <w:t xml:space="preserve"> </w:t>
      </w:r>
      <w:r>
        <w:rPr>
          <w:bCs/>
          <w:b/>
        </w:rPr>
        <w:t xml:space="preserve">South Africa Johannesburg</w:t>
      </w:r>
      <w:r>
        <w:t xml:space="preserve">, where lifestyle-related diseases are becoming increasingly common among the urban population, the vigilance of an</w:t>
      </w:r>
    </w:p>
    <w:p>
      <w:pPr>
        <w:pStyle w:val="BodyText"/>
      </w:pPr>
      <w:r>
        <w:t xml:space="preserve">Optometrist can lead to early diagnoses that save lives and prevent irreversible vision loss.</w:t>
      </w:r>
    </w:p>
    <w:bookmarkEnd w:id="22"/>
    <w:bookmarkStart w:id="23" w:name="Xd83407633229a5e228115341d43ae2f5a6bf2e7"/>
    <w:p>
      <w:pPr>
        <w:pStyle w:val="Heading2"/>
      </w:pPr>
      <w:r>
        <w:t xml:space="preserve">Pediatric Care and Developmental Milestones</w:t>
      </w:r>
    </w:p>
    <w:p>
      <w:pPr>
        <w:pStyle w:val="FirstParagraph"/>
      </w:pPr>
      <w:r>
        <w:t xml:space="preserve">A significant portion of an optometrist’s workload involves pediatric care. In the busy environment of Johannesburg, parents often struggle with time management, making regular school screenings insufficient for comprehensive eye health. An</w:t>
      </w:r>
    </w:p>
    <w:p>
      <w:pPr>
        <w:pStyle w:val="BodyText"/>
      </w:pPr>
      <w:r>
        <w:t xml:space="preserve">Optometrist provides detailed assessments for children, checking for strabismus (crossed eyes), amblyopia (lazy eye), and convergence insufficiency.</w:t>
      </w:r>
    </w:p>
    <w:p>
      <w:pPr>
        <w:pStyle w:val="BodyText"/>
      </w:pPr>
      <w:r>
        <w:t xml:space="preserve">Catching these issues early is paramount. A child who cannot see the whiteboard clearly due to uncorrected vision may be mislabeled as having learning difficulties or behavioral problems. By intervening early, an</w:t>
      </w:r>
    </w:p>
    <w:p>
      <w:pPr>
        <w:pStyle w:val="BodyText"/>
      </w:pPr>
      <w:r>
        <w:t xml:space="preserve">Optometrist ensures that children in Johannesburg have equal opportunities to succeed academically regardless of their visual acuity.</w:t>
      </w:r>
    </w:p>
    <w:bookmarkEnd w:id="23"/>
    <w:bookmarkStart w:id="24" w:name="the-future-of-eye-care-in-the-city"/>
    <w:p>
      <w:pPr>
        <w:pStyle w:val="Heading2"/>
      </w:pPr>
      <w:r>
        <w:t xml:space="preserve">The Future of Eye Care in the City</w:t>
      </w:r>
    </w:p>
    <w:p>
      <w:pPr>
        <w:pStyle w:val="FirstParagraph"/>
      </w:pPr>
      <w:r>
        <w:t xml:space="preserve">As technology advances, so too must the services provided by an optometrist. The integration of AI-driven diagnostic tools, advanced retinal imaging, and tele-optometry is transforming how eye care is delivered in Johannesburg. Patients in remote parts of Gauteng can now consult with an</w:t>
      </w:r>
    </w:p>
    <w:p>
      <w:pPr>
        <w:pStyle w:val="BodyText"/>
      </w:pPr>
      <w:r>
        <w:t xml:space="preserve">Optometrist virtually for preliminary assessments before traveling to a clinic if necessary.</w:t>
      </w:r>
    </w:p>
    <w:p>
      <w:pPr>
        <w:pStyle w:val="BodyText"/>
      </w:pPr>
      <w:r>
        <w:t xml:space="preserve">Moreover, there is a growing emphasis on specialty care within optometry, including low-vision rehabilitation and orthokeratology (overnight lens wear to reshape the cornea). These innovations allow an</w:t>
      </w:r>
    </w:p>
    <w:p>
      <w:pPr>
        <w:pStyle w:val="BodyText"/>
      </w:pPr>
      <w:r>
        <w:t xml:space="preserve">Optometrist in Johannesburg to cater to the sophisticated needs of a modern population that demands high-quality, personalized healthcare.</w:t>
      </w:r>
    </w:p>
    <w:bookmarkEnd w:id="24"/>
    <w:bookmarkStart w:id="25" w:name="conclusion"/>
    <w:p>
      <w:pPr>
        <w:pStyle w:val="Heading2"/>
      </w:pPr>
      <w:r>
        <w:t xml:space="preserve">Conclusion</w:t>
      </w:r>
    </w:p>
    <w:p>
      <w:pPr>
        <w:pStyle w:val="FirstParagraph"/>
      </w:pPr>
      <w:r>
        <w:t xml:space="preserve">In conclusion, the role of an optometrist in Johannesburg is multifaceted and indispensable. They are guardians of vision, diagnosticians of systemic disease, advocates for educational equity, and providers of essential community health services. The dynamic environment of</w:t>
      </w:r>
      <w:r>
        <w:t xml:space="preserve"> </w:t>
      </w:r>
      <w:r>
        <w:rPr>
          <w:bCs/>
          <w:b/>
        </w:rPr>
        <w:t xml:space="preserve">South Africa Johannesburg</w:t>
      </w:r>
      <w:r>
        <w:t xml:space="preserve"> </w:t>
      </w:r>
      <w:r>
        <w:t xml:space="preserve">presents unique challenges that require the specialized skills only an</w:t>
      </w:r>
    </w:p>
    <w:p>
      <w:pPr>
        <w:pStyle w:val="BodyText"/>
      </w:pPr>
      <w:r>
        <w:t xml:space="preserve">Optometrist can provide.</w:t>
      </w:r>
    </w:p>
    <w:p>
      <w:pPr>
        <w:pStyle w:val="BodyText"/>
      </w:pPr>
      <w:r>
        <w:t xml:space="preserve">To ensure a healthy, productive future for its residents, it is imperative that the community recognizes and supports this profession. Whether through private practice or public health initiatives, ensuring access to quality optometric care remains a priority. As we look forward to the development of</w:t>
      </w:r>
      <w:r>
        <w:t xml:space="preserve"> </w:t>
      </w:r>
      <w:r>
        <w:rPr>
          <w:bCs/>
          <w:b/>
        </w:rPr>
        <w:t xml:space="preserve">South Africa Johannesburg</w:t>
      </w:r>
      <w:r>
        <w:t xml:space="preserve">, let us remember that clear vision is not just a luxury; it is a fundamental right that empowers individuals to thrive in one of the world's most exciting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Optometrist in South Africa Johannesburg</dc:title>
  <dc:creator/>
  <dc:language>en</dc:language>
  <cp:keywords/>
  <dcterms:created xsi:type="dcterms:W3CDTF">2026-07-30T14:56:59Z</dcterms:created>
  <dcterms:modified xsi:type="dcterms:W3CDTF">2026-07-30T14:56:59Z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