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Modern</w:t>
      </w:r>
      <w:r>
        <w:t xml:space="preserve"> </w:t>
      </w:r>
      <w:r>
        <w:t xml:space="preserve">Evolution</w:t>
      </w:r>
    </w:p>
    <w:p>
      <w:pPr>
        <w:pStyle w:val="FirstParagraph"/>
      </w:pPr>
      <w:r>
        <w:t xml:space="preserve">```html</w:t>
      </w:r>
    </w:p>
    <w:bookmarkStart w:id="25" w:name="X28a664073a7e5bcd27ba9a75f7a35a67d19d2a6"/>
    <w:p>
      <w:pPr>
        <w:pStyle w:val="Heading1"/>
      </w:pPr>
      <w:r>
        <w:t xml:space="preserve">The Role of the Orthodontist in Egypt Cairo: A Modern Evolution</w:t>
      </w:r>
    </w:p>
    <w:p>
      <w:pPr>
        <w:pStyle w:val="FirstParagraph"/>
      </w:pPr>
      <w:r>
        <w:t xml:space="preserve">In the bustling heart of North Africa, where ancient history meets modern ambition,</w:t>
      </w:r>
      <w:r>
        <w:t xml:space="preserve"> </w:t>
      </w:r>
      <w:r>
        <w:rPr>
          <w:bCs/>
          <w:b/>
        </w:rPr>
        <w:t xml:space="preserve">Egypt Cairo</w:t>
      </w:r>
      <w:r>
        <w:t xml:space="preserve"> </w:t>
      </w:r>
      <w:r>
        <w:t xml:space="preserve">stands as a beacon of cultural and medical advancement. Within this dynamic metropolis, the field of dentistry has undergone a profound transformation over the past two decades. Among these changes, the role and perception of the</w:t>
      </w:r>
      <w:r>
        <w:t xml:space="preserve"> </w:t>
      </w:r>
      <w:r>
        <w:rPr>
          <w:bCs/>
          <w:b/>
        </w:rPr>
        <w:t xml:space="preserve">Orthodontist</w:t>
      </w:r>
      <w:r>
        <w:t xml:space="preserve"> </w:t>
      </w:r>
      <w:r>
        <w:t xml:space="preserve">have shifted from being viewed merely as "braces doctors" to recognized specialists in comprehensive craniofacial health and aesthetic harmony. This essay explores the evolving landscape of orthodontic care in</w:t>
      </w:r>
      <w:r>
        <w:t xml:space="preserve"> </w:t>
      </w:r>
      <w:r>
        <w:rPr>
          <w:bCs/>
          <w:b/>
        </w:rPr>
        <w:t xml:space="preserve">Egypt Cairo</w:t>
      </w:r>
      <w:r>
        <w:t xml:space="preserve">, examining how traditional values intersect with modern technology, and why the expertise of an</w:t>
      </w:r>
      <w:r>
        <w:t xml:space="preserve"> </w:t>
      </w:r>
      <w:r>
        <w:rPr>
          <w:bCs/>
          <w:b/>
        </w:rPr>
        <w:t xml:space="preserve">Orthodontist</w:t>
      </w:r>
      <w:r>
        <w:t xml:space="preserve"> </w:t>
      </w:r>
      <w:r>
        <w:t xml:space="preserve">has become increasingly vital for both children and adults in this historic city.</w:t>
      </w:r>
    </w:p>
    <w:bookmarkStart w:id="20" w:name="X784169cb0dd4cde860c7a6a366fdb842f1cb3c0"/>
    <w:p>
      <w:pPr>
        <w:pStyle w:val="Heading2"/>
      </w:pPr>
      <w:r>
        <w:t xml:space="preserve">The Historical Context and Changing Demands</w:t>
      </w:r>
    </w:p>
    <w:p>
      <w:pPr>
        <w:pStyle w:val="FirstParagraph"/>
      </w:pPr>
      <w:r>
        <w:t xml:space="preserve">To understand the current state of orthodontics in</w:t>
      </w:r>
      <w:r>
        <w:t xml:space="preserve"> </w:t>
      </w:r>
      <w:r>
        <w:rPr>
          <w:bCs/>
          <w:b/>
        </w:rPr>
        <w:t xml:space="preserve">Egypt Cairo</w:t>
      </w:r>
      <w:r>
        <w:t xml:space="preserve">, one must first acknowledge the historical context. For years, dental care in Egypt was often reactive rather than preventive. However, as economic development has spurred growth in</w:t>
      </w:r>
      <w:r>
        <w:t xml:space="preserve"> </w:t>
      </w:r>
      <w:r>
        <w:rPr>
          <w:bCs/>
          <w:b/>
        </w:rPr>
        <w:t xml:space="preserve">Egypt Cairo</w:t>
      </w:r>
      <w:r>
        <w:t xml:space="preserve">, so too has the demand for high-quality healthcare services. The middle class is expanding, and with it comes a greater emphasis on personal appearance and health confidence. In a city where social interaction is central to daily life, a confident smile holds significant social currency. Consequently, more families in</w:t>
      </w:r>
      <w:r>
        <w:t xml:space="preserve"> </w:t>
      </w:r>
      <w:r>
        <w:rPr>
          <w:bCs/>
          <w:b/>
        </w:rPr>
        <w:t xml:space="preserve">Egypt Cairo</w:t>
      </w:r>
      <w:r>
        <w:t xml:space="preserve"> </w:t>
      </w:r>
      <w:r>
        <w:t xml:space="preserve">are seeking out professional</w:t>
      </w:r>
      <w:r>
        <w:t xml:space="preserve"> </w:t>
      </w:r>
      <w:r>
        <w:rPr>
          <w:bCs/>
          <w:b/>
        </w:rPr>
        <w:t xml:space="preserve">Orthodontist</w:t>
      </w:r>
      <w:r>
        <w:t xml:space="preserve"> </w:t>
      </w:r>
      <w:r>
        <w:t xml:space="preserve">services not just for health reasons, but as an investment in their self-esteem and professional prospects.</w:t>
      </w:r>
    </w:p>
    <w:p>
      <w:pPr>
        <w:pStyle w:val="BodyText"/>
      </w:pPr>
      <w:r>
        <w:t xml:space="preserve">The shift is also demographic. As life expectancy increases in Egypt, the population of adults seeking corrective dental treatment has grown. The stigma once associated with wearing braces among teenagers and young adults in</w:t>
      </w:r>
      <w:r>
        <w:t xml:space="preserve"> </w:t>
      </w:r>
      <w:r>
        <w:rPr>
          <w:bCs/>
          <w:b/>
        </w:rPr>
        <w:t xml:space="preserve">Egypt Cairo</w:t>
      </w:r>
      <w:r>
        <w:t xml:space="preserve"> </w:t>
      </w:r>
      <w:r>
        <w:t xml:space="preserve">is rapidly diminishing, replaced by a desire for clear aligners and invisible orthodontic solutions. This cultural shift necessitates an</w:t>
      </w:r>
      <w:r>
        <w:t xml:space="preserve"> </w:t>
      </w:r>
      <w:r>
        <w:rPr>
          <w:bCs/>
          <w:b/>
        </w:rPr>
        <w:t xml:space="preserve">Orthodontist</w:t>
      </w:r>
      <w:r>
        <w:t xml:space="preserve"> </w:t>
      </w:r>
      <w:r>
        <w:t xml:space="preserve">who is not only technically proficient but also culturally sensitive to the aesthetic concerns of their patients.</w:t>
      </w:r>
    </w:p>
    <w:bookmarkEnd w:id="20"/>
    <w:bookmarkStart w:id="21" w:name="X913acc69fe600b62cb0c33bee8dd87e37ee6657"/>
    <w:p>
      <w:pPr>
        <w:pStyle w:val="Heading2"/>
      </w:pPr>
      <w:r>
        <w:t xml:space="preserve">The Intersection of Tradition and Technology</w:t>
      </w:r>
    </w:p>
    <w:p>
      <w:pPr>
        <w:pStyle w:val="FirstParagraph"/>
      </w:pPr>
      <w:r>
        <w:t xml:space="preserve">An</w:t>
      </w:r>
      <w:r>
        <w:t xml:space="preserve"> </w:t>
      </w:r>
      <w:r>
        <w:rPr>
          <w:bCs/>
          <w:b/>
        </w:rPr>
        <w:t xml:space="preserve">Orthodontist</w:t>
      </w:r>
      <w:r>
        <w:t xml:space="preserve"> </w:t>
      </w:r>
      <w:r>
        <w:t xml:space="preserve">practicing in</w:t>
      </w:r>
      <w:r>
        <w:t xml:space="preserve"> </w:t>
      </w:r>
      <w:r>
        <w:rPr>
          <w:bCs/>
          <w:b/>
        </w:rPr>
        <w:t xml:space="preserve">Egypt Cairo</w:t>
      </w:r>
      <w:r>
        <w:t xml:space="preserve">Egypt Cairo, 3D imaging, digital scanning, and computer-aided design (CAD) software are standard tools.</w:t>
      </w:r>
    </w:p>
    <w:p>
      <w:pPr>
        <w:pStyle w:val="BodyText"/>
      </w:pPr>
      <w:r>
        <w:t xml:space="preserve">This technological integration allows an</w:t>
      </w:r>
      <w:r>
        <w:t xml:space="preserve"> </w:t>
      </w:r>
      <w:r>
        <w:rPr>
          <w:bCs/>
          <w:b/>
        </w:rPr>
        <w:t xml:space="preserve">Orthodontist</w:t>
      </w:r>
      <w:r>
        <w:t xml:space="preserve"> </w:t>
      </w:r>
      <w:r>
        <w:t xml:space="preserve">to provide more accurate diagnoses and predictable outcomes. For instance, when a patient visits an</w:t>
      </w:r>
      <w:r>
        <w:t xml:space="preserve"> </w:t>
      </w:r>
      <w:r>
        <w:rPr>
          <w:bCs/>
          <w:b/>
        </w:rPr>
        <w:t xml:space="preserve">Orthodontist</w:t>
      </w:r>
      <w:r>
        <w:t xml:space="preserve"> </w:t>
      </w:r>
      <w:r>
        <w:t xml:space="preserve">in Cairo for malocclusion or jaw misalignment, they can now view a digital simulation of their final smile before treatment begins. This transparency is particularly valued by the discerning clientele in</w:t>
      </w:r>
      <w:r>
        <w:t xml:space="preserve"> </w:t>
      </w:r>
      <w:r>
        <w:rPr>
          <w:bCs/>
          <w:b/>
        </w:rPr>
        <w:t xml:space="preserve">Egypt Cairo</w:t>
      </w:r>
      <w:r>
        <w:t xml:space="preserve">, who demand evidence-based results. Furthermore, these technologies reduce appointment times and discomfort, making orthodontic treatment more accessible to the busy residents of this sprawling metropolis.</w:t>
      </w:r>
    </w:p>
    <w:bookmarkEnd w:id="21"/>
    <w:bookmarkStart w:id="22" w:name="specialized-care-for-complex-cases"/>
    <w:p>
      <w:pPr>
        <w:pStyle w:val="Heading2"/>
      </w:pPr>
      <w:r>
        <w:t xml:space="preserve">Specialized Care for Complex Cases</w:t>
      </w:r>
    </w:p>
    <w:p>
      <w:pPr>
        <w:pStyle w:val="FirstParagraph"/>
      </w:pPr>
      <w:r>
        <w:t xml:space="preserve">The expertise of an</w:t>
      </w:r>
      <w:r>
        <w:t xml:space="preserve"> </w:t>
      </w:r>
      <w:r>
        <w:rPr>
          <w:bCs/>
          <w:b/>
        </w:rPr>
        <w:t xml:space="preserve">Orthodontist</w:t>
      </w:r>
      <w:r>
        <w:t xml:space="preserve">Egypt Cairo, many patients present with complex skeletal discrepancies resulting from genetic factors or untreated childhood issues. An experienced</w:t>
      </w:r>
      <w:r>
        <w:t xml:space="preserve"> </w:t>
      </w:r>
      <w:r>
        <w:rPr>
          <w:bCs/>
          <w:b/>
        </w:rPr>
        <w:t xml:space="preserve">Orthodontist</w:t>
      </w:r>
    </w:p>
    <w:p>
      <w:pPr>
        <w:pStyle w:val="BodyText"/>
      </w:pPr>
      <w:r>
        <w:t xml:space="preserve">This collaborative approach highlights the medical necessity of orthodontics. In a city like</w:t>
      </w:r>
      <w:r>
        <w:t xml:space="preserve"> </w:t>
      </w:r>
      <w:r>
        <w:rPr>
          <w:bCs/>
          <w:b/>
        </w:rPr>
        <w:t xml:space="preserve">Egypt Cairo</w:t>
      </w:r>
      <w:r>
        <w:t xml:space="preserve">, where air quality can sometimes impact respiratory health in children with mouth-breathing habits due to nasal obstruction or malocclusion, an early intervention by an</w:t>
      </w:r>
      <w:r>
        <w:t xml:space="preserve"> </w:t>
      </w:r>
      <w:r>
        <w:rPr>
          <w:bCs/>
          <w:b/>
        </w:rPr>
        <w:t xml:space="preserve">OrthodontistOrthodontist</w:t>
      </w:r>
    </w:p>
    <w:bookmarkEnd w:id="22"/>
    <w:bookmarkStart w:id="23" w:name="X993b9a2fbb6c71cc7afb0200a780ecbcbb41ddd"/>
    <w:p>
      <w:pPr>
        <w:pStyle w:val="Heading2"/>
      </w:pPr>
      <w:r>
        <w:t xml:space="preserve">Educational Standards and Professional Ethics</w:t>
      </w:r>
    </w:p>
    <w:p>
      <w:pPr>
        <w:pStyle w:val="FirstParagraph"/>
      </w:pPr>
      <w:r>
        <w:t xml:space="preserve">The credibility of any medical profession rests on education and ethics. In recent years, dental faculties in</w:t>
      </w:r>
    </w:p>
    <w:p>
      <w:pPr>
        <w:pStyle w:val="BodyText"/>
      </w:pPr>
      <w:r>
        <w:t xml:space="preserve">Egypt CairoOrthodontistsEgypt CairoOrthodontists. This discernment is driving clinics to emphasize continuous professional development.</w:t>
      </w:r>
    </w:p>
    <w:p>
      <w:pPr>
        <w:pStyle w:val="BodyText"/>
      </w:pPr>
      <w:r>
        <w:t xml:space="preserve">Moreover, ethical practice is paramount. An honest</w:t>
      </w:r>
      <w:r>
        <w:t xml:space="preserve"> </w:t>
      </w:r>
      <w:r>
        <w:rPr>
          <w:bCs/>
          <w:b/>
        </w:rPr>
        <w:t xml:space="preserve">OrthodontistEgypt Cairo</w:t>
      </w:r>
    </w:p>
    <w:bookmarkEnd w:id="23"/>
    <w:bookmarkStart w:id="24" w:name="X14e1a9b30d04df8577a59b0bef37e053bac901f"/>
    <w:p>
      <w:pPr>
        <w:pStyle w:val="Heading2"/>
      </w:pPr>
      <w:r>
        <w:t xml:space="preserve">The Future of Orthodontics in Egypt Cairo</w:t>
      </w:r>
    </w:p>
    <w:p>
      <w:pPr>
        <w:pStyle w:val="FirstParagraph"/>
      </w:pPr>
      <w:r>
        <w:t xml:space="preserve">Looking ahead, the demand for</w:t>
      </w:r>
    </w:p>
    <w:p>
      <w:pPr>
        <w:pStyle w:val="BodyText"/>
      </w:pPr>
      <w:r>
        <w:t xml:space="preserve">OrthodontistEgypt CairoEgypt CairoOrthodontists.</w:t>
      </w:r>
    </w:p>
    <w:p>
      <w:pPr>
        <w:pStyle w:val="BodyText"/>
      </w:pPr>
      <w:r>
        <w:t xml:space="preserve">In conclusion, the role of the</w:t>
      </w:r>
      <w:r>
        <w:t xml:space="preserve"> </w:t>
      </w:r>
      <w:r>
        <w:rPr>
          <w:bCs/>
          <w:b/>
        </w:rPr>
        <w:t xml:space="preserve">OrthodontistEgypt CairoEgypt CairoOrthodontist</w:t>
      </w:r>
    </w:p>
    <w:p>
      <w:pPr>
        <w:pStyle w:val="BodyText"/>
      </w:pPr>
      <w:r>
        <w:t xml:space="preserve">© 2023 Orthodontic Insights | Focus on Egypt Cairo Healthcare Evolution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Egypt Cairo: A Modern Evolution</dc:title>
  <dc:creator/>
  <dc:language>en</dc:language>
  <cp:keywords/>
  <dcterms:created xsi:type="dcterms:W3CDTF">2026-07-29T11:43:27Z</dcterms:created>
  <dcterms:modified xsi:type="dcterms:W3CDTF">2026-07-29T11:43:27Z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