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France</w:t>
      </w:r>
      <w:r>
        <w:t xml:space="preserve"> </w:t>
      </w:r>
      <w:r>
        <w:t xml:space="preserve">Marseille</w:t>
      </w:r>
    </w:p>
    <w:bookmarkStart w:id="27" w:name="Xa2bb1d76387a62e8fb9cac0a2adfcd05e16677c"/>
    <w:p>
      <w:pPr>
        <w:pStyle w:val="Heading1"/>
      </w:pPr>
      <w:r>
        <w:t xml:space="preserve">The Art and Science of the Orthodontist in France Marseille</w:t>
      </w:r>
    </w:p>
    <w:p>
      <w:pPr>
        <w:pStyle w:val="FirstParagraph"/>
      </w:pPr>
      <w:r>
        <w:t xml:space="preserve">In the vibrant heart of Southern Europe, where the ancient streets meet the azure expanse of the Mediterranean Sea, lies a city that has long been synonymous with culture, health, and aesthetic refinement. This is Marseille. However, beneath its historical grandeur and modern dynamism lies a specialized field of dental care that plays a pivotal role in both individual confidence and public health: orthodontics. The</w:t>
      </w:r>
      <w:r>
        <w:t xml:space="preserve"> </w:t>
      </w:r>
      <w:r>
        <w:rPr>
          <w:bCs/>
          <w:b/>
        </w:rPr>
        <w:t xml:space="preserve">Orthodontist</w:t>
      </w:r>
      <w:r>
        <w:t xml:space="preserve"> </w:t>
      </w:r>
      <w:r>
        <w:t xml:space="preserve">in this bustling port city is not merely a technician correcting teeth; they are artisans of facial aesthetics and guardians of long-term oral hygiene, operating within the structured yet innovative healthcare system of</w:t>
      </w:r>
      <w:r>
        <w:t xml:space="preserve"> </w:t>
      </w:r>
      <w:r>
        <w:rPr>
          <w:bCs/>
          <w:b/>
        </w:rPr>
        <w:t xml:space="preserve">France Marseille</w:t>
      </w:r>
      <w:r>
        <w:t xml:space="preserve">. This essay explores the multifaceted role, cultural significance, and clinical importance of orthodontic care in this unique geographic and social context.</w:t>
      </w:r>
    </w:p>
    <w:bookmarkStart w:id="20" w:name="X6a60012a1517e416dc416f084d40fd65d91e0e1"/>
    <w:p>
      <w:pPr>
        <w:pStyle w:val="Heading2"/>
      </w:pPr>
      <w:r>
        <w:t xml:space="preserve">The Evolution of Orthodontic Care in France</w:t>
      </w:r>
    </w:p>
    <w:p>
      <w:pPr>
        <w:pStyle w:val="FirstParagraph"/>
      </w:pPr>
      <w:r>
        <w:t xml:space="preserve">To understand the position of the</w:t>
      </w:r>
      <w:r>
        <w:t xml:space="preserve"> </w:t>
      </w:r>
      <w:r>
        <w:rPr>
          <w:bCs/>
          <w:b/>
        </w:rPr>
        <w:t xml:space="preserve">Orthodontist</w:t>
      </w:r>
      <w:r>
        <w:t xml:space="preserve"> </w:t>
      </w:r>
      <w:r>
        <w:t xml:space="preserve">in Marseille, one must first appreciate the broader landscape of dental medicine in France. The French healthcare system is renowned for its high standards and accessibility, ensuring that specialized care like orthodontics is widely available to all citizens. In recent decades, there has been a significant shift in perception regarding orthodontic treatment. No longer viewed solely as a luxury or an adolescent necessity, it is now recognized as an essential component of holistic health. The</w:t>
      </w:r>
      <w:r>
        <w:t xml:space="preserve"> </w:t>
      </w:r>
      <w:r>
        <w:rPr>
          <w:bCs/>
          <w:b/>
        </w:rPr>
        <w:t xml:space="preserve">France Marseille</w:t>
      </w:r>
      <w:r>
        <w:t xml:space="preserve"> </w:t>
      </w:r>
      <w:r>
        <w:t xml:space="preserve">region mirrors this national trend, with an increasing number of patients seeking interventions for both functional occlusion issues and aesthetic enhancements.</w:t>
      </w:r>
    </w:p>
    <w:p>
      <w:pPr>
        <w:pStyle w:val="BodyText"/>
      </w:pPr>
      <w:r>
        <w:t xml:space="preserve">The history of orthodontics in France dates back to the late 19th and early 20th centuries, with pioneering figures establishing standards that are still followed today. Today, the modern</w:t>
      </w:r>
      <w:r>
        <w:t xml:space="preserve"> </w:t>
      </w:r>
      <w:r>
        <w:rPr>
          <w:bCs/>
          <w:b/>
        </w:rPr>
        <w:t xml:space="preserve">Orthodontist</w:t>
      </w:r>
      <w:r>
        <w:t xml:space="preserve"> </w:t>
      </w:r>
      <w:r>
        <w:t xml:space="preserve">in Marseille benefits from a rigorous educational framework. Candidates must complete specialized doctoral studies after obtaining their general dental degree, ensuring a deep understanding of craniofacial biology. This academic rigor is particularly evident in</w:t>
      </w:r>
      <w:r>
        <w:t xml:space="preserve"> </w:t>
      </w:r>
      <w:r>
        <w:rPr>
          <w:bCs/>
          <w:b/>
        </w:rPr>
        <w:t xml:space="preserve">France Marseille</w:t>
      </w:r>
      <w:r>
        <w:t xml:space="preserve">, where medical universities and private clinics collaborate to foster an environment of continuous learning and innovation.</w:t>
      </w:r>
    </w:p>
    <w:bookmarkEnd w:id="20"/>
    <w:bookmarkStart w:id="22" w:name="X8de9711cb939d5034c754e77626919ef6e41174"/>
    <w:p>
      <w:pPr>
        <w:pStyle w:val="Heading2"/>
      </w:pPr>
      <w:r>
        <w:t xml:space="preserve">The Aesthetic Imperative: Beauty as Health</w:t>
      </w:r>
    </w:p>
    <w:p>
      <w:pPr>
        <w:pStyle w:val="FirstParagraph"/>
      </w:pPr>
      <w:r>
        <w:t xml:space="preserve">Marseille is a city that celebrates life, beauty, and social interaction. The sun-drenched lifestyle of the Côte d'Azur region influences the local attitude toward appearance. Consequently, the demand for aesthetic dentistry is high. Herein lies a crucial aspect of the</w:t>
      </w:r>
      <w:r>
        <w:t xml:space="preserve"> </w:t>
      </w:r>
      <w:r>
        <w:rPr>
          <w:bCs/>
          <w:b/>
        </w:rPr>
        <w:t xml:space="preserve">Orthodontist</w:t>
      </w:r>
      <w:r>
        <w:t xml:space="preserve">'s role: bridging the gap between medical necessity and aesthetic desire. In</w:t>
      </w:r>
      <w:r>
        <w:t xml:space="preserve"> </w:t>
      </w:r>
      <w:r>
        <w:rPr>
          <w:bCs/>
          <w:b/>
        </w:rPr>
        <w:t xml:space="preserve">France Marseille</w:t>
      </w:r>
      <w:r>
        <w:t xml:space="preserve">, an orthodontic consultation often begins with a discussion about how teeth alignment affects one's smile, which in turn impacts social confidence and professional interactions.</w:t>
      </w:r>
    </w:p>
    <w:bookmarkStart w:id="21" w:name="the-psychological-impact"/>
    <w:p>
      <w:pPr>
        <w:pStyle w:val="Heading3"/>
      </w:pPr>
      <w:r>
        <w:t xml:space="preserve">The Psychological Impact</w:t>
      </w:r>
    </w:p>
    <w:p>
      <w:pPr>
        <w:pStyle w:val="FirstParagraph"/>
      </w:pPr>
      <w:r>
        <w:t xml:space="preserve">A misaligned bite or crowded teeth can lead to severe self-esteem issues. The modern</w:t>
      </w:r>
      <w:r>
        <w:t xml:space="preserve"> </w:t>
      </w:r>
      <w:r>
        <w:rPr>
          <w:bCs/>
          <w:b/>
        </w:rPr>
        <w:t xml:space="preserve">Orthodontist</w:t>
      </w:r>
      <w:r>
        <w:t xml:space="preserve"> </w:t>
      </w:r>
      <w:r>
        <w:t xml:space="preserve">in Marseille addresses these psychological dimensions by offering discreet solutions such as clear aligners (Invisalign) and ceramic brackets, which cater to the aesthetic sensibilities of adults and teenagers alike. By restoring a harmonious smile, they contribute significantly to the patient's mental well-being.</w:t>
      </w:r>
    </w:p>
    <w:bookmarkEnd w:id="21"/>
    <w:bookmarkEnd w:id="22"/>
    <w:bookmarkStart w:id="23" w:name="diversity-and-accessibility-in-marseille"/>
    <w:p>
      <w:pPr>
        <w:pStyle w:val="Heading2"/>
      </w:pPr>
      <w:r>
        <w:t xml:space="preserve">Diversity and Accessibility in Marseille</w:t>
      </w:r>
    </w:p>
    <w:p>
      <w:pPr>
        <w:pStyle w:val="FirstParagraph"/>
      </w:pPr>
      <w:r>
        <w:t xml:space="preserve">Marseille is often described as the most multicultural city in France. Its population is a rich tapestry of cultures from Africa, Europe, Asia, and the Middle East. This diversity presents unique challenges and opportunities for the healthcare sector. For an</w:t>
      </w:r>
      <w:r>
        <w:t xml:space="preserve"> </w:t>
      </w:r>
      <w:r>
        <w:rPr>
          <w:bCs/>
          <w:b/>
        </w:rPr>
        <w:t xml:space="preserve">Orthodontist</w:t>
      </w:r>
      <w:r>
        <w:t xml:space="preserve"> </w:t>
      </w:r>
      <w:r>
        <w:t xml:space="preserve">practicing in this region, cultural competence is as important as clinical skill. Understanding diverse dietary habits, genetic predispositions regarding jaw structure (such as mandibular prognathism or retrognathism which vary among ethnic groups), and varying levels of dental hygiene awareness allows for more effective patient management.</w:t>
      </w:r>
    </w:p>
    <w:p>
      <w:pPr>
        <w:pStyle w:val="BodyText"/>
      </w:pPr>
      <w:r>
        <w:t xml:space="preserve">Furthermore, the public health initiatives in</w:t>
      </w:r>
      <w:r>
        <w:t xml:space="preserve"> </w:t>
      </w:r>
      <w:r>
        <w:rPr>
          <w:bCs/>
          <w:b/>
        </w:rPr>
        <w:t xml:space="preserve">France Marseille</w:t>
      </w:r>
      <w:r>
        <w:t xml:space="preserve">, supported by the French National Health Insurance (Assurance Maladie), strive to ensure that orthodontic care is accessible regardless of socioeconomic status. While certain treatments are fully covered for children and adolescents with significant functional impairments, adults may face out-of-pocket costs. The role of the local</w:t>
      </w:r>
      <w:r>
        <w:t xml:space="preserve"> </w:t>
      </w:r>
      <w:r>
        <w:rPr>
          <w:bCs/>
          <w:b/>
        </w:rPr>
        <w:t xml:space="preserve">Orthodontist</w:t>
      </w:r>
      <w:r>
        <w:t xml:space="preserve"> </w:t>
      </w:r>
      <w:r>
        <w:t xml:space="preserve">includes navigating these financial landscapes, offering transparent pricing, and sometimes collaborating with local municipalities to provide subsidized care for vulnerable populations.</w:t>
      </w:r>
    </w:p>
    <w:bookmarkEnd w:id="23"/>
    <w:bookmarkStart w:id="24" w:name="Xee3d4032076ca204a0c03b52088195f6109eb31"/>
    <w:p>
      <w:pPr>
        <w:pStyle w:val="Heading2"/>
      </w:pPr>
      <w:r>
        <w:t xml:space="preserve">Tech-Driven Dentistry: Innovation in the Port City</w:t>
      </w:r>
    </w:p>
    <w:p>
      <w:pPr>
        <w:pStyle w:val="FirstParagraph"/>
      </w:pPr>
      <w:r>
        <w:t xml:space="preserve">The city of Marseille is also a hub for technological innovation. This spirit extends into dental practices. The contemporary</w:t>
      </w:r>
      <w:r>
        <w:t xml:space="preserve"> </w:t>
      </w:r>
      <w:r>
        <w:rPr>
          <w:bCs/>
          <w:b/>
        </w:rPr>
        <w:t xml:space="preserve">Orthodontist</w:t>
      </w:r>
      <w:r>
        <w:t xml:space="preserve"> </w:t>
      </w:r>
      <w:r>
        <w:t xml:space="preserve">in this region is likely to be proficient in digital dentistry technologies. From 3D intraoral scanners that eliminate the need for uncomfortable traditional impressions to computer-aided design and manufacturing (CAD/CAM) systems for creating precise aligners, technology is reshaping treatment protocols.</w:t>
      </w:r>
    </w:p>
    <w:p>
      <w:pPr>
        <w:numPr>
          <w:ilvl w:val="0"/>
          <w:numId w:val="1001"/>
        </w:numPr>
        <w:pStyle w:val="Compact"/>
      </w:pPr>
      <w:r>
        <w:rPr>
          <w:bCs/>
          <w:b/>
        </w:rPr>
        <w:t xml:space="preserve">Digital Planning:</w:t>
      </w:r>
      <w:r>
        <w:t xml:space="preserve"> </w:t>
      </w:r>
      <w:r>
        <w:t xml:space="preserve">Treatments in</w:t>
      </w:r>
      <w:r>
        <w:t xml:space="preserve"> </w:t>
      </w:r>
      <w:r>
        <w:rPr>
          <w:bCs/>
          <w:b/>
        </w:rPr>
        <w:t xml:space="preserve">France Marseille</w:t>
      </w:r>
      <w:r>
        <w:t xml:space="preserve"> </w:t>
      </w:r>
      <w:r>
        <w:t xml:space="preserve">clinics often utilize software that allows patients to visualize the final result before treatment begins, enhancing informed consent and patient satisfaction.</w:t>
      </w:r>
    </w:p>
    <w:p>
      <w:pPr>
        <w:numPr>
          <w:ilvl w:val="0"/>
          <w:numId w:val="1001"/>
        </w:numPr>
        <w:pStyle w:val="Compact"/>
      </w:pPr>
      <w:r>
        <w:rPr>
          <w:bCs/>
          <w:b/>
        </w:rPr>
        <w:t xml:space="preserve">Pediatric Orthodontics:</w:t>
      </w:r>
      <w:r>
        <w:t xml:space="preserve"> </w:t>
      </w:r>
      <w:r>
        <w:t xml:space="preserve">Early intervention techniques are increasingly popular. The modern</w:t>
      </w:r>
      <w:r>
        <w:t xml:space="preserve"> </w:t>
      </w:r>
      <w:r>
        <w:rPr>
          <w:bCs/>
          <w:b/>
        </w:rPr>
        <w:t xml:space="preserve">Orthodontist</w:t>
      </w:r>
      <w:r>
        <w:t xml:space="preserve"> </w:t>
      </w:r>
      <w:r>
        <w:t xml:space="preserve">in this region uses expanders and functional appliances to guide jaw growth in children, potentially reducing the need for extractions or surgery later in life.</w:t>
      </w:r>
    </w:p>
    <w:p>
      <w:pPr>
        <w:numPr>
          <w:ilvl w:val="0"/>
          <w:numId w:val="1001"/>
        </w:numPr>
        <w:pStyle w:val="Compact"/>
      </w:pPr>
      <w:r>
        <w:rPr>
          <w:bCs/>
          <w:b/>
        </w:rPr>
        <w:t xml:space="preserve">Surgical Collaboration:</w:t>
      </w:r>
      <w:r>
        <w:t xml:space="preserve"> </w:t>
      </w:r>
      <w:r>
        <w:t xml:space="preserve">For complex skeletal discrepancies, orthodontists work closely with oral surgeons. The medical infrastructure of Marseille supports these multidisciplinary approaches, ensuring comprehensive care for severe malocclusions.</w:t>
      </w:r>
    </w:p>
    <w:bookmarkEnd w:id="24"/>
    <w:bookmarkStart w:id="25" w:name="the-future-of-orthodontics-in-the-region"/>
    <w:p>
      <w:pPr>
        <w:pStyle w:val="Heading2"/>
      </w:pPr>
      <w:r>
        <w:t xml:space="preserve">The Future of Orthodontics in the Region</w:t>
      </w:r>
    </w:p>
    <w:p>
      <w:pPr>
        <w:pStyle w:val="FirstParagraph"/>
      </w:pPr>
      <w:r>
        <w:t xml:space="preserve">Looking ahead, the trajectory for orthodontic care in</w:t>
      </w:r>
      <w:r>
        <w:t xml:space="preserve"> </w:t>
      </w:r>
      <w:r>
        <w:rPr>
          <w:bCs/>
          <w:b/>
        </w:rPr>
        <w:t xml:space="preserve">France Marseille</w:t>
      </w:r>
      <w:r>
        <w:t xml:space="preserve"> </w:t>
      </w:r>
      <w:r>
        <w:t xml:space="preserve">points toward greater personalization and preventative focus. With rising awareness of the link between oral health and systemic conditions (such as cardiovascular disease and diabetes), orthodontists are increasingly viewed as primary contributors to overall wellness. The emphasis is shifting from reactive correction to proactive maintenance.</w:t>
      </w:r>
    </w:p>
    <w:p>
      <w:pPr>
        <w:pStyle w:val="BodyText"/>
      </w:pPr>
      <w:r>
        <w:t xml:space="preserve">Educational campaigns in schools across Marseille are helping to instill good oral hygiene habits early, reducing the prevalence of severe malocclusions. Moreover, as remote monitoring technologies mature, we may see a rise in tele-orthodontics within the region, allowing for more frequent and convenient check-ins between patients and their</w:t>
      </w:r>
      <w:r>
        <w:t xml:space="preserve"> </w:t>
      </w:r>
      <w:r>
        <w:rPr>
          <w:bCs/>
          <w:b/>
        </w:rPr>
        <w:t xml:space="preserve">Orthodontist</w:t>
      </w:r>
      <w:r>
        <w:t xml:space="preserve">, particularly beneficial for those in the sprawling suburbs of Marseille.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Orthodontist</w:t>
      </w:r>
      <w:r>
        <w:t xml:space="preserve"> </w:t>
      </w:r>
      <w:r>
        <w:t xml:space="preserve">in Marseille occupies a vital position at the intersection of health, beauty, and technology. Operating within the robust framework of France’s healthcare system yet adapting to the specific cultural and demographic nuances of this vibrant southern city, these specialists do far more than straighten teeth. They restore function, enhance aesthetics, boost confidence, and promote lifelong oral health. As Marseille continues to grow as a global metropolis on the Mediterranean coast, the role of the</w:t>
      </w:r>
      <w:r>
        <w:t xml:space="preserve"> </w:t>
      </w:r>
      <w:r>
        <w:rPr>
          <w:bCs/>
          <w:b/>
        </w:rPr>
        <w:t xml:space="preserve">Orthodontist</w:t>
      </w:r>
      <w:r>
        <w:t xml:space="preserve"> </w:t>
      </w:r>
      <w:r>
        <w:t xml:space="preserve">will only expand in importance and complexity. Whether treating a child for early intervention or an adult seeking subtle aesthetic improvements through clear aligners, these professionals remain dedicated to shaping not just smiles, but lives within this dynamic corner of</w:t>
      </w:r>
      <w:r>
        <w:t xml:space="preserve"> </w:t>
      </w:r>
      <w:r>
        <w:rPr>
          <w:bCs/>
          <w:b/>
        </w:rPr>
        <w:t xml:space="preserve">France Marseille</w:t>
      </w:r>
      <w:r>
        <w:t xml:space="preserve">.</w:t>
      </w:r>
    </w:p>
    <w:p>
      <w:pPr>
        <w:pStyle w:val="BodyText"/>
      </w:pPr>
      <w:r>
        <w:t xml:space="preserve">The synergy between traditional medical excellence and modern aesthetic demands defines the current era of orthodontics in this region. It is a discipline that requires precision, empathy, and artistic vision—qualities that are deeply appreciated in a city as expressive as Marseille.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France Marseille</dc:title>
  <dc:creator/>
  <dc:language>en</dc:language>
  <cp:keywords/>
  <dcterms:created xsi:type="dcterms:W3CDTF">2026-07-29T20:12:15Z</dcterms:created>
  <dcterms:modified xsi:type="dcterms:W3CDTF">2026-07-29T20:12:15Z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