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Orthodontists</w:t>
      </w:r>
      <w:r>
        <w:t xml:space="preserve"> </w:t>
      </w:r>
      <w:r>
        <w:t xml:space="preserve">in</w:t>
      </w:r>
      <w:r>
        <w:t xml:space="preserve"> </w:t>
      </w:r>
      <w:r>
        <w:t xml:space="preserve">Ghana,</w:t>
      </w:r>
      <w:r>
        <w:t xml:space="preserve"> </w:t>
      </w:r>
      <w:r>
        <w:t xml:space="preserve">Accra</w:t>
      </w:r>
    </w:p>
    <w:bookmarkStart w:id="25" w:name="Xddcb4f6a46fc0c636190d94660c86659c94ea10"/>
    <w:p>
      <w:pPr>
        <w:pStyle w:val="Heading1"/>
      </w:pPr>
      <w:r>
        <w:t xml:space="preserve">The Strategic Importance and Clinical Excellence of the Orthodontist in Ghana, Accra</w:t>
      </w:r>
    </w:p>
    <w:p>
      <w:pPr>
        <w:pStyle w:val="FirstParagraph"/>
      </w:pPr>
      <w:r>
        <w:t xml:space="preserve">In the rapidly modernizing landscape of West Africa,</w:t>
      </w:r>
      <w:r>
        <w:t xml:space="preserve"> </w:t>
      </w:r>
      <w:r>
        <w:rPr>
          <w:bCs/>
          <w:b/>
        </w:rPr>
        <w:t xml:space="preserve">Ghana Accra</w:t>
      </w:r>
      <w:r>
        <w:t xml:space="preserve"> </w:t>
      </w:r>
      <w:r>
        <w:t xml:space="preserve">stands as a beacon of economic growth, cultural richness, and developing healthcare infrastructure. Within this vibrant metropolis, the medical sector is undergoing a profound transformation. While general dental care has long been accessible to many residents in Ghana Accra, specialized fields such as orthodontics are emerging with new significance. This essay explores the critical role of the</w:t>
      </w:r>
      <w:r>
        <w:t xml:space="preserve"> </w:t>
      </w:r>
      <w:r>
        <w:rPr>
          <w:bCs/>
          <w:b/>
        </w:rPr>
        <w:t xml:space="preserve">Orthodontist</w:t>
      </w:r>
      <w:r>
        <w:t xml:space="preserve">, examining their contribution to public health, aesthetic confidence, and functional well-being within the specific socio-economic context of</w:t>
      </w:r>
      <w:r>
        <w:t xml:space="preserve"> </w:t>
      </w:r>
      <w:r>
        <w:rPr>
          <w:bCs/>
          <w:b/>
        </w:rPr>
        <w:t xml:space="preserve">Ghana Accra</w:t>
      </w:r>
      <w:r>
        <w:t xml:space="preserve">.</w:t>
      </w:r>
    </w:p>
    <w:p>
      <w:pPr>
        <w:pStyle w:val="BodyText"/>
      </w:pPr>
      <w:r>
        <w:t xml:space="preserve">Historically, dental care in many developing nations focused primarily on extractions and basic restorations. However, as the middle class in Ghana expands and global connectivity increases, there is a growing demand for comprehensive oral health solutions. The</w:t>
      </w:r>
      <w:r>
        <w:t xml:space="preserve"> </w:t>
      </w:r>
      <w:r>
        <w:rPr>
          <w:bCs/>
          <w:b/>
        </w:rPr>
        <w:t xml:space="preserve">Orthodontist</w:t>
      </w:r>
      <w:r>
        <w:t xml:space="preserve">, as a specialist dentist dedicated to diagnosing, preventing, and treating dental and facial irregularities such as malocclusions (improper bites), plays a pivotal role in this shift. In</w:t>
      </w:r>
      <w:r>
        <w:t xml:space="preserve"> </w:t>
      </w:r>
      <w:r>
        <w:rPr>
          <w:bCs/>
          <w:b/>
        </w:rPr>
        <w:t xml:space="preserve">Ghana Accra</w:t>
      </w:r>
      <w:r>
        <w:t xml:space="preserve">, where urbanization is changing dietary habits and lifestyle patterns, the prevalence of orthodontic issues is becoming increasingly visible. From crowding due to modern soft diets to trauma-related misalignments, the need for professional orthodontic intervention in Ghana Accra cannot be overstated.</w:t>
      </w:r>
    </w:p>
    <w:bookmarkStart w:id="20" w:name="functional-health-and-nutritional-impact"/>
    <w:p>
      <w:pPr>
        <w:pStyle w:val="Heading2"/>
      </w:pPr>
      <w:r>
        <w:t xml:space="preserve">Functional Health and Nutritional Impact</w:t>
      </w:r>
    </w:p>
    <w:p>
      <w:pPr>
        <w:pStyle w:val="FirstParagraph"/>
      </w:pPr>
      <w:r>
        <w:t xml:space="preserve">The primary mandate of an</w:t>
      </w:r>
      <w:r>
        <w:t xml:space="preserve"> </w:t>
      </w:r>
      <w:r>
        <w:rPr>
          <w:bCs/>
          <w:b/>
        </w:rPr>
        <w:t xml:space="preserve">Orthodontist</w:t>
      </w:r>
      <w:r>
        <w:t xml:space="preserve"> </w:t>
      </w:r>
      <w:r>
        <w:t xml:space="preserve">extends beyond mere aesthetics; it is deeply rooted in functional health. Malocclusions can lead to severe issues such as difficulty chewing, speech impediments, excessive tooth wear, and even temporomandibular joint (TMJ) disorders. In the bustling environment of</w:t>
      </w:r>
      <w:r>
        <w:t xml:space="preserve"> </w:t>
      </w:r>
      <w:r>
        <w:rPr>
          <w:bCs/>
          <w:b/>
        </w:rPr>
        <w:t xml:space="preserve">Ghana Accra</w:t>
      </w:r>
      <w:r>
        <w:t xml:space="preserve">, where economic productivity is highly valued, these functional issues can impact an individual’s ability to work efficiently and communicate effectively. By correcting these alignment issues, an</w:t>
      </w:r>
      <w:r>
        <w:t xml:space="preserve"> </w:t>
      </w:r>
      <w:r>
        <w:rPr>
          <w:bCs/>
          <w:b/>
        </w:rPr>
        <w:t xml:space="preserve">Orthodontist</w:t>
      </w:r>
      <w:r>
        <w:t xml:space="preserve"> </w:t>
      </w:r>
      <w:r>
        <w:t xml:space="preserve">ensures that patients in Ghana Accra can maintain optimal nutritional intake through proper mastication, which is essential for overall bodily health.</w:t>
      </w:r>
    </w:p>
    <w:p>
      <w:pPr>
        <w:pStyle w:val="BodyText"/>
      </w:pPr>
      <w:r>
        <w:t xml:space="preserve">Ghana Accra, where healthcare resources can sometimes be stretched thin, preventing complex dental diseases through proactive orthodontic care serves as a cost-effective strategy for long-term public health. The specialized training of an</w:t>
      </w:r>
      <w:r>
        <w:t xml:space="preserve"> </w:t>
      </w:r>
      <w:r>
        <w:rPr>
          <w:bCs/>
          <w:b/>
        </w:rPr>
        <w:t xml:space="preserve">Orthodontist</w:t>
      </w:r>
      <w:r>
        <w:t xml:space="preserve"> </w:t>
      </w:r>
      <w:r>
        <w:t xml:space="preserve">allows for early intervention in children, guiding jaw growth and preserving space for permanent teeth, thereby reducing the need for more invasive surgeries later in life.</w:t>
      </w:r>
    </w:p>
    <w:bookmarkEnd w:id="20"/>
    <w:bookmarkStart w:id="21" w:name="Xffd9679f10faca7f82924446259b384a8b0e2a7"/>
    <w:p>
      <w:pPr>
        <w:pStyle w:val="Heading2"/>
      </w:pPr>
      <w:r>
        <w:t xml:space="preserve">Aesthetics, Confidence, and Social Dynamics</w:t>
      </w:r>
    </w:p>
    <w:p>
      <w:pPr>
        <w:pStyle w:val="FirstParagraph"/>
      </w:pPr>
      <w:r>
        <w:t xml:space="preserve">In the contemporary era of social media and globalized culture visible throughout</w:t>
      </w:r>
      <w:r>
        <w:t xml:space="preserve"> </w:t>
      </w:r>
      <w:r>
        <w:rPr>
          <w:bCs/>
          <w:b/>
        </w:rPr>
        <w:t xml:space="preserve">Ghana Accra</w:t>
      </w:r>
      <w:r>
        <w:t xml:space="preserve">, aesthetics play a significant role in personal and professional interactions. A confident smile is often perceived as a marker of health, hygiene, and success. The presence of qualified orthodontic specialists in Ghana Accra provides residents with the opportunity to enhance their self-esteem through straighter, more aligned teeth. For many young Ghanaians aspiring to enter competitive job markets or higher education institutions in the capital city, a healthy and attractive smile can be a subtle yet powerful asset.</w:t>
      </w:r>
    </w:p>
    <w:p>
      <w:pPr>
        <w:pStyle w:val="BodyText"/>
      </w:pPr>
      <w:r>
        <w:t xml:space="preserve">The</w:t>
      </w:r>
      <w:r>
        <w:t xml:space="preserve"> </w:t>
      </w:r>
      <w:r>
        <w:rPr>
          <w:bCs/>
          <w:b/>
        </w:rPr>
        <w:t xml:space="preserve">Orthodontist</w:t>
      </w:r>
      <w:r>
        <w:t xml:space="preserve"> </w:t>
      </w:r>
      <w:r>
        <w:t xml:space="preserve">acts as both a clinician and an aesthetic consultant. Modern orthodontic treatments available in Ghana Accra range from traditional metal braces to clear aligners that are less conspicuous. This variety caters to the diverse preferences of patients in</w:t>
      </w:r>
      <w:r>
        <w:t xml:space="preserve"> </w:t>
      </w:r>
      <w:r>
        <w:rPr>
          <w:bCs/>
          <w:b/>
        </w:rPr>
        <w:t xml:space="preserve">Ghana Accra</w:t>
      </w:r>
      <w:r>
        <w:t xml:space="preserve">, who may have varying budgets and aesthetic concerns. By offering discreet treatment options,</w:t>
      </w:r>
      <w:r>
        <w:t xml:space="preserve"> </w:t>
      </w:r>
      <w:r>
        <w:rPr>
          <w:bCs/>
          <w:b/>
        </w:rPr>
        <w:t xml:space="preserve">Orthodontists</w:t>
      </w:r>
      <w:r>
        <w:t xml:space="preserve"> </w:t>
      </w:r>
      <w:r>
        <w:t xml:space="preserve">help remove the stigma often associated with orthodontic appliances, making care more accessible and appealing to adults who previously might have avoided treatment due to appearance-related anxieties.</w:t>
      </w:r>
    </w:p>
    <w:bookmarkEnd w:id="21"/>
    <w:bookmarkStart w:id="22" w:name="Xa045daa5b28c60eb3965145db797fdd1c860020"/>
    <w:p>
      <w:pPr>
        <w:pStyle w:val="Heading2"/>
      </w:pPr>
      <w:r>
        <w:t xml:space="preserve">Economic Growth and Healthcare Infrastructure in Ghana Accra</w:t>
      </w:r>
    </w:p>
    <w:p>
      <w:pPr>
        <w:pStyle w:val="FirstParagraph"/>
      </w:pPr>
      <w:r>
        <w:t xml:space="preserve">The emergence of specialized dental practices in</w:t>
      </w:r>
      <w:r>
        <w:t xml:space="preserve"> </w:t>
      </w:r>
      <w:r>
        <w:rPr>
          <w:bCs/>
          <w:b/>
        </w:rPr>
        <w:t xml:space="preserve">Ghana Accra</w:t>
      </w:r>
      <w:r>
        <w:t xml:space="preserve"> </w:t>
      </w:r>
      <w:r>
        <w:t xml:space="preserve">reflects the broader economic growth of the nation. As disposable income rises, so does the demand for premium healthcare services. The establishment of state-of-the-art orthodontic clinics equipped with digital imaging and 3D scanning technology demonstrates a commitment to raising standards in</w:t>
      </w:r>
      <w:r>
        <w:t xml:space="preserve"> </w:t>
      </w:r>
      <w:r>
        <w:rPr>
          <w:bCs/>
          <w:b/>
        </w:rPr>
        <w:t xml:space="preserve">Ghana Accra</w:t>
      </w:r>
      <w:r>
        <w:t xml:space="preserve">. These advancements allow</w:t>
      </w:r>
      <w:r>
        <w:t xml:space="preserve"> </w:t>
      </w:r>
      <w:r>
        <w:rPr>
          <w:bCs/>
          <w:b/>
        </w:rPr>
        <w:t xml:space="preserve">Orthodontists</w:t>
      </w:r>
      <w:r>
        <w:t xml:space="preserve"> </w:t>
      </w:r>
      <w:r>
        <w:t xml:space="preserve">to provide more accurate diagnoses and personalized treatment plans, ensuring better outcomes for patients.</w:t>
      </w:r>
    </w:p>
    <w:p>
      <w:pPr>
        <w:pStyle w:val="BodyText"/>
      </w:pPr>
      <w:r>
        <w:t xml:space="preserve">Orthodontists practicing in Ghana remain updated with global best practices, thereby elevating the standard of care available to the local population.</w:t>
      </w:r>
    </w:p>
    <w:bookmarkEnd w:id="22"/>
    <w:bookmarkStart w:id="23" w:name="challenges-and-future-prospects"/>
    <w:p>
      <w:pPr>
        <w:pStyle w:val="Heading2"/>
      </w:pPr>
      <w:r>
        <w:t xml:space="preserve">Challenges and Future Prospects</w:t>
      </w:r>
    </w:p>
    <w:p>
      <w:pPr>
        <w:pStyle w:val="FirstParagraph"/>
      </w:pPr>
      <w:r>
        <w:t xml:space="preserve">Ghana Accra. Cost remains a significant barrier for many families. However, as awareness grows among dental professionals in Ghana Accra about the importance of early screening, preventive measures may become more affordable. Additionally, there is a need for more educational campaigns to inform the public about the difference between general dentistry and orthodontics. Many residents in</w:t>
      </w:r>
      <w:r>
        <w:t xml:space="preserve"> </w:t>
      </w:r>
      <w:r>
        <w:rPr>
          <w:bCs/>
          <w:b/>
        </w:rPr>
        <w:t xml:space="preserve">Ghana Accra</w:t>
      </w:r>
      <w:r>
        <w:t xml:space="preserve"> </w:t>
      </w:r>
      <w:r>
        <w:t xml:space="preserve">still equate tooth straightening solely with cosmetic vanity, unaware of its functional benefits.</w:t>
      </w:r>
    </w:p>
    <w:p>
      <w:pPr>
        <w:pStyle w:val="BodyText"/>
      </w:pPr>
      <w:r>
        <w:t xml:space="preserve">Ghana Accra. An</w:t>
      </w:r>
      <w:r>
        <w:t xml:space="preserve"> </w:t>
      </w:r>
      <w:r>
        <w:rPr>
          <w:bCs/>
          <w:b/>
        </w:rPr>
        <w:t xml:space="preserve">Orthodontist</w:t>
      </w:r>
      <w:r>
        <w:t xml:space="preserve"> </w:t>
      </w:r>
      <w:r>
        <w:t xml:space="preserve">could potentially monitor progress remotely for certain cases, reducing the number of physical visits required. This innovation would be particularly beneficial for busy professionals and students in the capital city, making orthodontic care more convenient and efficient.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Orthodontist</w:t>
      </w:r>
      <w:r>
        <w:t xml:space="preserve"> </w:t>
      </w:r>
      <w:r>
        <w:t xml:space="preserve">is a vital component of the modern healthcare ecosystem in</w:t>
      </w:r>
      <w:r>
        <w:t xml:space="preserve"> </w:t>
      </w:r>
      <w:r>
        <w:rPr>
          <w:bCs/>
          <w:b/>
        </w:rPr>
        <w:t xml:space="preserve">Ghana Accra</w:t>
      </w:r>
      <w:r>
        <w:t xml:space="preserve">. Their expertise addresses not only aesthetic desires but also critical functional health issues that impact quality of life. As</w:t>
      </w:r>
      <w:r>
        <w:t xml:space="preserve"> </w:t>
      </w:r>
      <w:r>
        <w:rPr>
          <w:bCs/>
          <w:b/>
        </w:rPr>
        <w:t xml:space="preserve">Ghana Accra</w:t>
      </w:r>
      <w:r>
        <w:t xml:space="preserve"> </w:t>
      </w:r>
      <w:r>
        <w:t xml:space="preserve">continues to develop as a hub of commerce and culture in West Africa, the role of specialized dental care will undoubtedly expand. By investing in orthodontic infrastructure and education, Ghana can ensure that its citizens enjoy not just healthy teeth, but holistic well-being. The synergy between advanced clinical practice and the dynamic environment of</w:t>
      </w:r>
      <w:r>
        <w:t xml:space="preserve"> </w:t>
      </w:r>
      <w:r>
        <w:rPr>
          <w:bCs/>
          <w:b/>
        </w:rPr>
        <w:t xml:space="preserve">Ghana Accra</w:t>
      </w:r>
      <w:r>
        <w:t xml:space="preserve"> </w:t>
      </w:r>
      <w:r>
        <w:t xml:space="preserve">promises a future where accessible orthodontic care is a standard part of public health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Orthodontists in Ghana, Accra</dc:title>
  <dc:creator/>
  <dc:language>en</dc:language>
  <cp:keywords/>
  <dcterms:created xsi:type="dcterms:W3CDTF">2026-07-29T13:04:38Z</dcterms:created>
  <dcterms:modified xsi:type="dcterms:W3CDTF">2026-07-29T13:04:38Z</dcterms:modified>
</cp:coreProperties>
</file>

<file path=docProps/custom.xml><?xml version="1.0" encoding="utf-8"?>
<Properties xmlns="http://schemas.openxmlformats.org/officeDocument/2006/custom-properties" xmlns:vt="http://schemas.openxmlformats.org/officeDocument/2006/docPropsVTypes"/>
</file>