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Kuwait</w:t>
      </w:r>
      <w:r>
        <w:t xml:space="preserve"> </w:t>
      </w:r>
      <w:r>
        <w:t xml:space="preserve">Kuwait</w:t>
      </w:r>
      <w:r>
        <w:t xml:space="preserve"> </w:t>
      </w:r>
      <w:r>
        <w:t xml:space="preserve">City</w:t>
      </w:r>
    </w:p>
    <w:bookmarkStart w:id="20" w:name="Xfa140091ec4690c81e1b19786ab5bf4efd945b6"/>
    <w:p>
      <w:pPr>
        <w:pStyle w:val="Heading1"/>
      </w:pPr>
      <w:r>
        <w:t xml:space="preserve">The Role and Importance of an Orthodontist in Kuwait Kuwait City</w:t>
      </w:r>
    </w:p>
    <w:p>
      <w:pPr>
        <w:pStyle w:val="FirstParagraph"/>
      </w:pPr>
      <w:r>
        <w:t xml:space="preserve">In the bustling metropolis of</w:t>
      </w:r>
      <w:r>
        <w:t xml:space="preserve"> </w:t>
      </w:r>
      <w:r>
        <w:rPr>
          <w:bCs/>
          <w:b/>
        </w:rPr>
        <w:t xml:space="preserve">Kuwait Kuwait City</w:t>
      </w:r>
      <w:r>
        <w:t xml:space="preserve">, where modernity intertwines seamlessly with deep-rooted cultural traditions, the pursuit of health and aesthetic perfection has reached new heights. Among the various specialized fields within dentistry, orthodontics stands out as a discipline that significantly impacts both physical health and self-confidence. An</w:t>
      </w:r>
      <w:r>
        <w:t xml:space="preserve"> </w:t>
      </w:r>
      <w:r>
        <w:rPr>
          <w:bCs/>
          <w:b/>
        </w:rPr>
        <w:t xml:space="preserve">Orthodontist</w:t>
      </w:r>
      <w:r>
        <w:t xml:space="preserve"> </w:t>
      </w:r>
      <w:r>
        <w:t xml:space="preserve">is not merely a dental technician who straightens teeth; they are specialists dedicated to diagnosing, preventing, and treating dental and facial irregularities. In the context of</w:t>
      </w:r>
      <w:r>
        <w:t xml:space="preserve"> </w:t>
      </w:r>
      <w:r>
        <w:rPr>
          <w:bCs/>
          <w:b/>
        </w:rPr>
        <w:t xml:space="preserve">Kuwait Kuwait City</w:t>
      </w:r>
      <w:r>
        <w:t xml:space="preserve">, the role of an</w:t>
      </w:r>
      <w:r>
        <w:t xml:space="preserve"> </w:t>
      </w:r>
      <w:r>
        <w:rPr>
          <w:bCs/>
          <w:b/>
        </w:rPr>
        <w:t xml:space="preserve">Orthodontist</w:t>
      </w:r>
      <w:r>
        <w:t xml:space="preserve"> </w:t>
      </w:r>
      <w:r>
        <w:t xml:space="preserve">has evolved from a cosmetic luxury to a fundamental component of comprehensive healthcare.</w:t>
      </w:r>
    </w:p>
    <w:p>
      <w:pPr>
        <w:pStyle w:val="BodyText"/>
      </w:pPr>
      <w:r>
        <w:t xml:space="preserve">The history of orthodontic care in Kuwait reflects broader global trends, yet it possesses unique local characteristics. Historically, dental care in the region was often reactive rather than proactive. However, as</w:t>
      </w:r>
      <w:r>
        <w:t xml:space="preserve"> </w:t>
      </w:r>
      <w:r>
        <w:rPr>
          <w:bCs/>
          <w:b/>
        </w:rPr>
        <w:t xml:space="preserve">Kuwait Kuwait City</w:t>
      </w:r>
      <w:r>
        <w:t xml:space="preserve"> </w:t>
      </w:r>
      <w:r>
        <w:t xml:space="preserve">developed into a hub of international commerce and tourism, the standards for medical excellence rose accordingly. Today, residents of</w:t>
      </w:r>
      <w:r>
        <w:t xml:space="preserve"> </w:t>
      </w:r>
      <w:r>
        <w:rPr>
          <w:bCs/>
          <w:b/>
        </w:rPr>
        <w:t xml:space="preserve">Kuwait Kuwait City</w:t>
      </w:r>
      <w:r>
        <w:t xml:space="preserve"> </w:t>
      </w:r>
      <w:r>
        <w:t xml:space="preserve">have access to world-class facilities where an</w:t>
      </w:r>
      <w:r>
        <w:t xml:space="preserve"> </w:t>
      </w:r>
      <w:r>
        <w:rPr>
          <w:iCs/>
          <w:i/>
        </w:rPr>
        <w:t xml:space="preserve">Orthodontist</w:t>
      </w:r>
      <w:r>
        <w:t xml:space="preserve"> </w:t>
      </w:r>
      <w:r>
        <w:t xml:space="preserve">employs cutting-edge technology to address complex malocclusions. These conditions range from simple crowding to severe skeletal discrepancies that affect chewing, speaking, and overall oral hygiene.</w:t>
      </w:r>
    </w:p>
    <w:p>
      <w:pPr>
        <w:pStyle w:val="BodyText"/>
      </w:pPr>
      <w:r>
        <w:t xml:space="preserve">The significance of visiting an</w:t>
      </w:r>
      <w:r>
        <w:t xml:space="preserve"> </w:t>
      </w:r>
      <w:r>
        <w:rPr>
          <w:bCs/>
          <w:b/>
        </w:rPr>
        <w:t xml:space="preserve">Orthodontist</w:t>
      </w:r>
      <w:r>
        <w:t xml:space="preserve"> </w:t>
      </w:r>
      <w:r>
        <w:t xml:space="preserve">extends far beyond aesthetics. While a beautiful smile is undoubtedly a desirable outcome for many patients in</w:t>
      </w:r>
      <w:r>
        <w:t xml:space="preserve"> </w:t>
      </w:r>
      <w:r>
        <w:rPr>
          <w:bCs/>
          <w:b/>
        </w:rPr>
        <w:t xml:space="preserve">Kuwait Kuwait City</w:t>
      </w:r>
      <w:r>
        <w:t xml:space="preserve">, the primary objective of orthodontic treatment is functional improvement. Misaligned teeth can lead to uneven wear on tooth enamel, increasing the risk of tooth fracture and decay. They can also contribute to gum disease by creating hard-to-clean areas where plaque accumulates. Furthermore, severe malocclusions can cause headaches, jaw pain (Temporomandibular Joint Disorder or TMJ), and even respiratory issues in children due to airway obstruction. Therefore, an</w:t>
      </w:r>
      <w:r>
        <w:t xml:space="preserve"> </w:t>
      </w:r>
      <w:r>
        <w:rPr>
          <w:bCs/>
          <w:b/>
        </w:rPr>
        <w:t xml:space="preserve">Orthodontist</w:t>
      </w:r>
      <w:r>
        <w:t xml:space="preserve"> </w:t>
      </w:r>
      <w:r>
        <w:t xml:space="preserve">plays a critical role in maintaining the long-term structural integrity of the patient’s dentition.</w:t>
      </w:r>
    </w:p>
    <w:p>
      <w:pPr>
        <w:pStyle w:val="BodyText"/>
      </w:pPr>
      <w:r>
        <w:t xml:space="preserve">In</w:t>
      </w:r>
      <w:r>
        <w:t xml:space="preserve"> </w:t>
      </w:r>
      <w:r>
        <w:rPr>
          <w:bCs/>
          <w:b/>
        </w:rPr>
        <w:t xml:space="preserve">Kuwait Kuwait City</w:t>
      </w:r>
      <w:r>
        <w:t xml:space="preserve">, there is a growing awareness among parents regarding the importance of early orthodontic intervention. Pediatric orthodontics, often referred to as Phase I treatment, is becoming increasingly common. An</w:t>
      </w:r>
      <w:r>
        <w:t xml:space="preserve"> </w:t>
      </w:r>
      <w:r>
        <w:rPr>
          <w:iCs/>
          <w:i/>
        </w:rPr>
        <w:t xml:space="preserve">Orthodontist</w:t>
      </w:r>
      <w:r>
        <w:t xml:space="preserve"> </w:t>
      </w:r>
      <w:r>
        <w:t xml:space="preserve">can identify developing problems in children as young as seven years old. By intervening early, specialists can guide the growth of the jaw and create space for incoming permanent teeth. This proactive approach reduces the complexity of future treatments and can sometimes eliminate the need for tooth extractions or surgical corrections later in life. For families residing in</w:t>
      </w:r>
      <w:r>
        <w:t xml:space="preserve"> </w:t>
      </w:r>
      <w:r>
        <w:rPr>
          <w:bCs/>
          <w:b/>
        </w:rPr>
        <w:t xml:space="preserve">Kuwait Kuwait City</w:t>
      </w:r>
      <w:r>
        <w:t xml:space="preserve">, this means that an</w:t>
      </w:r>
      <w:r>
        <w:t xml:space="preserve"> </w:t>
      </w:r>
      <w:r>
        <w:rPr>
          <w:bCs/>
          <w:b/>
        </w:rPr>
        <w:t xml:space="preserve">Orthodontist</w:t>
      </w:r>
      <w:r>
        <w:t xml:space="preserve"> </w:t>
      </w:r>
      <w:r>
        <w:t xml:space="preserve">serves not just as a clinician, but as a long-term partner in their child’s developmental health.</w:t>
      </w:r>
    </w:p>
    <w:p>
      <w:pPr>
        <w:pStyle w:val="BodyText"/>
      </w:pPr>
      <w:r>
        <w:t xml:space="preserve">The technological landscape of orthodontics has also transformed the experience for patients in</w:t>
      </w:r>
      <w:r>
        <w:t xml:space="preserve"> </w:t>
      </w:r>
      <w:r>
        <w:rPr>
          <w:bCs/>
          <w:b/>
        </w:rPr>
        <w:t xml:space="preserve">Kuwait Kuwait City</w:t>
      </w:r>
      <w:r>
        <w:t xml:space="preserve">. Traditional metal braces are still effective and widely used, offering durability and precision. However, modern innovations have provided numerous alternatives that cater to the aesthetic preferences of adults and teenagers alike. Clear aligners, ceramic braces, and lingual braces (placed behind the teeth) are now commonly offered by an</w:t>
      </w:r>
      <w:r>
        <w:t xml:space="preserve"> </w:t>
      </w:r>
      <w:r>
        <w:rPr>
          <w:bCs/>
          <w:b/>
        </w:rPr>
        <w:t xml:space="preserve">Orthodontist</w:t>
      </w:r>
      <w:r>
        <w:t xml:space="preserve"> </w:t>
      </w:r>
      <w:r>
        <w:t xml:space="preserve">in clinics across</w:t>
      </w:r>
      <w:r>
        <w:t xml:space="preserve"> </w:t>
      </w:r>
      <w:r>
        <w:rPr>
          <w:bCs/>
          <w:b/>
        </w:rPr>
        <w:t xml:space="preserve">Kuwait Kuwait City</w:t>
      </w:r>
      <w:r>
        <w:t xml:space="preserve">. These technologies allow for discreet treatment, which is particularly appealing in a cosmopolitan city where professional appearance is highly valued. The ability to choose a treatment plan that fits one’s lifestyle and visual preferences empowers patients and increases compliance with orthodontic protocols.</w:t>
      </w:r>
    </w:p>
    <w:p>
      <w:pPr>
        <w:pStyle w:val="BodyText"/>
      </w:pPr>
      <w:r>
        <w:t xml:space="preserve">Moreover, the cultural emphasis on community and social interaction in</w:t>
      </w:r>
      <w:r>
        <w:t xml:space="preserve"> </w:t>
      </w:r>
      <w:r>
        <w:rPr>
          <w:bCs/>
          <w:b/>
        </w:rPr>
        <w:t xml:space="preserve">Kuwait Kuwait City</w:t>
      </w:r>
      <w:r>
        <w:t xml:space="preserve"> </w:t>
      </w:r>
      <w:r>
        <w:t xml:space="preserve">makes the psychological impact of orthodontic treatment profound. A confident smile can enhance social interactions, improve career prospects, and boost overall self-esteem. An</w:t>
      </w:r>
      <w:r>
        <w:t xml:space="preserve"> </w:t>
      </w:r>
      <w:r>
        <w:rPr>
          <w:iCs/>
          <w:i/>
        </w:rPr>
        <w:t xml:space="preserve">Orthodontist</w:t>
      </w:r>
      <w:r>
        <w:t xml:space="preserve"> </w:t>
      </w:r>
      <w:r>
        <w:t xml:space="preserve">understands that they are treating individuals with unique psychosocial needs, not just teeth. In</w:t>
      </w:r>
      <w:r>
        <w:t xml:space="preserve"> </w:t>
      </w:r>
      <w:r>
        <w:rPr>
          <w:bCs/>
          <w:b/>
        </w:rPr>
        <w:t xml:space="preserve">Kuwait Kuwait City</w:t>
      </w:r>
      <w:r>
        <w:t xml:space="preserve">, where family and social networks play a central role in daily life, the confidence gained from corrected alignment can have ripple effects on personal and professional relationships. Thus, the work of an</w:t>
      </w:r>
      <w:r>
        <w:t xml:space="preserve"> </w:t>
      </w:r>
      <w:r>
        <w:rPr>
          <w:bCs/>
          <w:b/>
        </w:rPr>
        <w:t xml:space="preserve">Orthodontist</w:t>
      </w:r>
      <w:r>
        <w:t xml:space="preserve"> </w:t>
      </w:r>
      <w:r>
        <w:t xml:space="preserve">contributes to the social well-being of the community.</w:t>
      </w:r>
    </w:p>
    <w:p>
      <w:pPr>
        <w:pStyle w:val="BodyText"/>
      </w:pPr>
      <w:r>
        <w:t xml:space="preserve">Selecting the right specialist is crucial for anyone seeking treatment in</w:t>
      </w:r>
      <w:r>
        <w:t xml:space="preserve"> </w:t>
      </w:r>
      <w:r>
        <w:rPr>
          <w:bCs/>
          <w:b/>
        </w:rPr>
        <w:t xml:space="preserve">Kuwait Kuwait City</w:t>
      </w:r>
      <w:r>
        <w:t xml:space="preserve">. An</w:t>
      </w:r>
      <w:r>
        <w:t xml:space="preserve"> </w:t>
      </w:r>
      <w:r>
        <w:rPr>
          <w:iCs/>
          <w:i/>
        </w:rPr>
        <w:t xml:space="preserve">Orthodontist</w:t>
      </w:r>
      <w:r>
        <w:t xml:space="preserve"> </w:t>
      </w:r>
      <w:r>
        <w:t xml:space="preserve">undergoes rigorous additional training beyond dental school, specializing exclusively in orthodontics and dentofacial orthopedics. When searching for an</w:t>
      </w:r>
      <w:r>
        <w:t xml:space="preserve"> </w:t>
      </w:r>
      <w:r>
        <w:rPr>
          <w:bCs/>
          <w:b/>
        </w:rPr>
        <w:t xml:space="preserve">Orthodontist</w:t>
      </w:r>
      <w:r>
        <w:t xml:space="preserve">, residents of</w:t>
      </w:r>
      <w:r>
        <w:t xml:space="preserve"> </w:t>
      </w:r>
      <w:r>
        <w:rPr>
          <w:bCs/>
          <w:b/>
        </w:rPr>
        <w:t xml:space="preserve">Kuwait Kuwait City</w:t>
      </w:r>
      <w:r>
        <w:t xml:space="preserve"> </w:t>
      </w:r>
      <w:r>
        <w:t xml:space="preserve">should look for board certification, experience with diverse case types, and a patient-centered approach. The clinics in this city are known for their high standards of hygiene, comfort, and advanced diagnostic tools such as 3D imaging and digital impression scanning. These technological advancements allow an</w:t>
      </w:r>
      <w:r>
        <w:t xml:space="preserve"> </w:t>
      </w:r>
      <w:r>
        <w:rPr>
          <w:iCs/>
          <w:i/>
        </w:rPr>
        <w:t xml:space="preserve">Orthodontist</w:t>
      </w:r>
      <w:r>
        <w:t xml:space="preserve"> </w:t>
      </w:r>
      <w:r>
        <w:t xml:space="preserve">to create highly precise treatment plans tailored to the unique anatomical features of each patient.</w:t>
      </w:r>
    </w:p>
    <w:p>
      <w:pPr>
        <w:pStyle w:val="BodyText"/>
      </w:pPr>
      <w:r>
        <w:t xml:space="preserve">In conclusion, the presence of skilled</w:t>
      </w:r>
      <w:r>
        <w:t xml:space="preserve"> </w:t>
      </w:r>
      <w:r>
        <w:rPr>
          <w:bCs/>
          <w:b/>
        </w:rPr>
        <w:t xml:space="preserve">Orthodontist</w:t>
      </w:r>
      <w:r>
        <w:t xml:space="preserve">s in</w:t>
      </w:r>
      <w:r>
        <w:t xml:space="preserve"> </w:t>
      </w:r>
      <w:r>
        <w:rPr>
          <w:bCs/>
          <w:b/>
        </w:rPr>
        <w:t xml:space="preserve">Kuwait Kuwait City</w:t>
      </w:r>
      <w:r>
        <w:t xml:space="preserve"> </w:t>
      </w:r>
      <w:r>
        <w:t xml:space="preserve">is a testament to the city’s commitment to comprehensive healthcare and quality of life. The integration of advanced technology, early intervention strategies, and aesthetic solutions ensures that patients receive holistic care. Whether addressing functional issues in children or enhancing smiles for adults, an</w:t>
      </w:r>
      <w:r>
        <w:t xml:space="preserve"> </w:t>
      </w:r>
      <w:r>
        <w:rPr>
          <w:iCs/>
          <w:i/>
        </w:rPr>
        <w:t xml:space="preserve">Orthodontist</w:t>
      </w:r>
      <w:r>
        <w:t xml:space="preserve"> </w:t>
      </w:r>
      <w:r>
        <w:t xml:space="preserve">serves as a vital figure in maintaining oral health standards within the community. As</w:t>
      </w:r>
      <w:r>
        <w:t xml:space="preserve"> </w:t>
      </w:r>
      <w:r>
        <w:rPr>
          <w:bCs/>
          <w:b/>
        </w:rPr>
        <w:t xml:space="preserve">Kuwait Kuwait City</w:t>
      </w:r>
      <w:r>
        <w:t xml:space="preserve"> </w:t>
      </w:r>
      <w:r>
        <w:t xml:space="preserve">continues to thrive as a modern urban center, the demand for high-quality orthodontic services will only grow, reinforcing the essential role that these specialists play in shaping healthier, more confident futures for its residents.</w:t>
      </w:r>
    </w:p>
    <w:p>
      <w:pPr>
        <w:pStyle w:val="BodyText"/>
      </w:pPr>
      <w:r>
        <w:rPr>
          <w:bCs/>
          <w:b/>
        </w:rPr>
        <w:t xml:space="preserve">Note:</w:t>
      </w:r>
      <w:r>
        <w:t xml:space="preserve"> </w:t>
      </w:r>
      <w:r>
        <w:t xml:space="preserve">This essay highlights the critical intersection of specialized dental care and urban lifestyle in</w:t>
      </w:r>
      <w:r>
        <w:t xml:space="preserve"> </w:t>
      </w:r>
      <w:r>
        <w:rPr>
          <w:bCs/>
          <w:b/>
        </w:rPr>
        <w:t xml:space="preserve">Kuwait Kuwait City</w:t>
      </w:r>
      <w:r>
        <w:t xml:space="preserve">, emphasizing why consulting a qualified</w:t>
      </w:r>
      <w:r>
        <w:t xml:space="preserve"> </w:t>
      </w:r>
      <w:r>
        <w:rPr>
          <w:iCs/>
          <w:i/>
        </w:rPr>
        <w:t xml:space="preserve">Orthodontist</w:t>
      </w:r>
      <w:r>
        <w:t xml:space="preserve"> </w:t>
      </w:r>
      <w:r>
        <w:t xml:space="preserve">is a priority for modern healthcare.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Orthodontist in Kuwait Kuwait City</dc:title>
  <dc:creator/>
  <dc:language>en</dc:language>
  <cp:keywords/>
  <dcterms:created xsi:type="dcterms:W3CDTF">2026-07-29T14:05:36Z</dcterms:created>
  <dcterms:modified xsi:type="dcterms:W3CDTF">2026-07-29T14:05:36Z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