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Spain</w:t>
      </w:r>
      <w:r>
        <w:t xml:space="preserve"> </w:t>
      </w:r>
      <w:r>
        <w:t xml:space="preserve">Barcelona</w:t>
      </w:r>
    </w:p>
    <w:bookmarkStart w:id="20" w:name="Xfa55d47a57cfbdd6164ea3de3638c86f484e831"/>
    <w:p>
      <w:pPr>
        <w:pStyle w:val="Heading1"/>
      </w:pPr>
      <w:r>
        <w:t xml:space="preserve">The Aesthetic and Functional Evolution of Orthodontic Care in Spain Barcelona</w:t>
      </w:r>
    </w:p>
    <w:p>
      <w:pPr>
        <w:pStyle w:val="FirstParagraph"/>
      </w:pPr>
      <w:r>
        <w:t xml:space="preserve">In the dynamic landscape of modern healthcare, few specialties have seen as profound a transformation in public perception and clinical capability as dentistry. Within this broad field, orthodontics stands out not merely for its restorative capabilities but for its significant impact on aesthetic confidence and overall quality of life. This essay explores the critical role of the Orthodontist within the specific context of Spain Barcelona, a city renowned for its architectural brilliance, cultural richness, and high standards of living. As one navigates the bustling streets from Eixample to Gràcia, it becomes evident that while beauty is a collective value in this Mediterranean metropolis, professional orthodontic care is an individual pursuit grounded in scientific precision and personalized medicine.</w:t>
      </w:r>
    </w:p>
    <w:p>
      <w:pPr>
        <w:pStyle w:val="BodyText"/>
      </w:pPr>
      <w:r>
        <w:t xml:space="preserve">The primary function of an</w:t>
      </w:r>
      <w:r>
        <w:t xml:space="preserve"> </w:t>
      </w:r>
      <w:r>
        <w:rPr>
          <w:bCs/>
          <w:b/>
        </w:rPr>
        <w:t xml:space="preserve">Orthodontist</w:t>
      </w:r>
      <w:r>
        <w:t xml:space="preserve"> </w:t>
      </w:r>
      <w:r>
        <w:t xml:space="preserve">extends far beyond the simple straightening of teeth. An Orthodontist is a specialist dentist who has undergone additional years of rigorous training to diagnose, prevent, and treat dental and facial irregularities. These issues include misaligned teeth (malocclusion), which affect the bite and can lead to long-term oral health complications such as tooth decay, gum disease, and even temporomandibular joint disorders. In the context of Spain Barcelona’s vibrant social culture where communication is key, a healthy smile is often viewed as a gateway to professional success and social integration. Consequently, the demand for specialized orthodontic services in this region has surged over the past two decades.</w:t>
      </w:r>
    </w:p>
    <w:p>
      <w:pPr>
        <w:pStyle w:val="BodyText"/>
      </w:pPr>
      <w:r>
        <w:t xml:space="preserve">Spain Barcelona presents a unique environment for orthodontic practice due to its diverse population and high international profile. The city attracts tourists, students, and expatriates from around the globe, creating a multicultural hub where language barriers can sometimes complicate medical consultations. However, many leading clinics in Spain Barcelona have adapted by hiring staff fluent in multiple languages, ensuring that the expertise of an</w:t>
      </w:r>
      <w:r>
        <w:t xml:space="preserve"> </w:t>
      </w:r>
      <w:r>
        <w:rPr>
          <w:bCs/>
          <w:b/>
        </w:rPr>
        <w:t xml:space="preserve">Orthodontist</w:t>
      </w:r>
      <w:r>
        <w:t xml:space="preserve"> </w:t>
      </w:r>
      <w:r>
        <w:t xml:space="preserve">is accessible to both locals and visitors. This cosmopolitan nature of Spain Barcelona means that orthodontic practices must cater to a wide range of aesthetic preferences and cultural expectations regarding dental appearance.</w:t>
      </w:r>
    </w:p>
    <w:p>
      <w:pPr>
        <w:pStyle w:val="BodyText"/>
      </w:pPr>
      <w:r>
        <w:t xml:space="preserve">The technological advancement within orthodontics has been particularly pronounced in Spain Barcelona. Modern clinics in this city often rival the best facilities in Europe, offering state-of-the-art solutions such as Invisalign, clear ceramic braces, and even self-ligating brackets that reduce treatment time and increase comfort for patients. The role of the</w:t>
      </w:r>
      <w:r>
        <w:t xml:space="preserve"> </w:t>
      </w:r>
      <w:r>
        <w:rPr>
          <w:bCs/>
          <w:b/>
        </w:rPr>
        <w:t xml:space="preserve">Orthodontist</w:t>
      </w:r>
      <w:r>
        <w:t xml:space="preserve"> </w:t>
      </w:r>
      <w:r>
        <w:t xml:space="preserve">today is heavily intertwined with digital dentistry. 3D scanning technology allows for precise mapping of a patient’s dental structure, enabling the prediction of outcomes with high accuracy. This technological integration is especially valued in Spain Barcelona, where efficiency and minimally invasive procedures are prioritized by a health-conscious populace.</w:t>
      </w:r>
    </w:p>
    <w:p>
      <w:pPr>
        <w:pStyle w:val="BodyText"/>
      </w:pPr>
      <w:r>
        <w:t xml:space="preserve">Furthermore, there is a growing trend among adults seeking orthodontic treatment in Spain Barcelona. Unlike previous decades when braces were primarily associated with teenagers, today’s adult demographic actively seeks correction for misaligned teeth to enhance their professional image. The stigma once associated with metal braces has largely dissipated, replaced by an appreciation for the long-term health benefits and aesthetic improvements they provide. This shift reflects the broader societal values in Spain Barcelona, which celebrate youthfulness and vitality well into later stages of life.</w:t>
      </w:r>
    </w:p>
    <w:p>
      <w:pPr>
        <w:pStyle w:val="BodyText"/>
      </w:pPr>
      <w:r>
        <w:t xml:space="preserve">It is also important to consider the educational aspect of orthodontics in this region. The rigorous training required to become an</w:t>
      </w:r>
      <w:r>
        <w:t xml:space="preserve"> </w:t>
      </w:r>
      <w:r>
        <w:rPr>
          <w:bCs/>
          <w:b/>
        </w:rPr>
        <w:t xml:space="preserve">Orthodontist</w:t>
      </w:r>
      <w:r>
        <w:t xml:space="preserve"> </w:t>
      </w:r>
      <w:r>
        <w:t xml:space="preserve">ensures that practitioners are well-versed in both the biological and mechanical principles governing tooth movement. In Spain Barcelona, medical universities and specialized postgraduate programs maintain high academic standards, producing specialists who are adept at handling complex cases involving severe malocclusions or skeletal discrepancies. These professionals often collaborate with oral surgeons to provide comprehensive care, highlighting the interdisciplinary nature of modern orthodontics.</w:t>
      </w:r>
    </w:p>
    <w:p>
      <w:pPr>
        <w:pStyle w:val="BodyText"/>
      </w:pPr>
      <w:r>
        <w:t xml:space="preserve">The economic factor also plays a role in the accessibility of orthodontic care in Spain Barcelona. While healthcare costs can be high, competition among private clinics and public health initiatives ensures that a variety of pricing tiers exist. Insurance coverage for orthodontic treatment varies, with some policies covering treatments for children while adults may need to opt for private payments or installment plans. Nevertheless, the investment in orthodontic care is widely regarded as worthwhile given the lasting impact on oral health and self-esteem.</w:t>
      </w:r>
    </w:p>
    <w:p>
      <w:pPr>
        <w:pStyle w:val="BodyText"/>
      </w:pPr>
      <w:r>
        <w:t xml:space="preserve">In conclusion, the role of the</w:t>
      </w:r>
      <w:r>
        <w:t xml:space="preserve"> </w:t>
      </w:r>
      <w:r>
        <w:rPr>
          <w:bCs/>
          <w:b/>
        </w:rPr>
        <w:t xml:space="preserve">Orthodontist</w:t>
      </w:r>
      <w:r>
        <w:t xml:space="preserve"> </w:t>
      </w:r>
      <w:r>
        <w:t xml:space="preserve">in Spain Barcelona is multifaceted, encompassing technical expertise, technological innovation, and a deep understanding of aesthetic values. As a city that prides itself on beauty and excellence, Spain Barcelona provides an ideal setting for advanced orthodontic practices to thrive. The synergy between skilled specialists and eager patients drives continuous improvements in care standards. Whether through traditional braces or invisible aligners, the goal remains the same: to achieve optimal dental alignment that enhances both function and appearance. For residents and visitors alike in Spain Barcelona, consulting an</w:t>
      </w:r>
      <w:r>
        <w:t xml:space="preserve"> </w:t>
      </w:r>
      <w:r>
        <w:rPr>
          <w:bCs/>
          <w:b/>
        </w:rPr>
        <w:t xml:space="preserve">Orthodontist</w:t>
      </w:r>
      <w:r>
        <w:t xml:space="preserve"> </w:t>
      </w:r>
      <w:r>
        <w:t xml:space="preserve">represents not just a medical decision but an investment in one’s personal well-being and social confidence.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Spain Barcelona</dc:title>
  <dc:creator/>
  <dc:language>en</dc:language>
  <cp:keywords/>
  <dcterms:created xsi:type="dcterms:W3CDTF">2026-07-29T08:58:42Z</dcterms:created>
  <dcterms:modified xsi:type="dcterms:W3CDTF">2026-07-29T08:58:42Z</dcterms:modified>
</cp:coreProperties>
</file>

<file path=docProps/custom.xml><?xml version="1.0" encoding="utf-8"?>
<Properties xmlns="http://schemas.openxmlformats.org/officeDocument/2006/custom-properties" xmlns:vt="http://schemas.openxmlformats.org/officeDocument/2006/docPropsVTypes"/>
</file>