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Orthodontists</w:t>
      </w:r>
      <w:r>
        <w:t xml:space="preserve"> </w:t>
      </w:r>
      <w:r>
        <w:t xml:space="preserve">in</w:t>
      </w:r>
      <w:r>
        <w:t xml:space="preserve"> </w:t>
      </w:r>
      <w:r>
        <w:t xml:space="preserve">Spain,</w:t>
      </w:r>
      <w:r>
        <w:t xml:space="preserve"> </w:t>
      </w:r>
      <w:r>
        <w:t xml:space="preserve">Valencia</w:t>
      </w:r>
    </w:p>
    <w:bookmarkStart w:id="20" w:name="X590cfbd11d114cf6b265c37a4a6a116a24dfa52"/>
    <w:p>
      <w:pPr>
        <w:pStyle w:val="Heading1"/>
      </w:pPr>
      <w:r>
        <w:t xml:space="preserve">A Comprehensive Analysis of the Orthodontic Profession in Spain, Valencia</w:t>
      </w:r>
    </w:p>
    <w:p>
      <w:pPr>
        <w:pStyle w:val="FirstParagraph"/>
      </w:pPr>
      <w:r>
        <w:t xml:space="preserve">In the vibrant landscape of modern healthcare, few professions bridge the gap between medical necessity and aesthetic confidence as effectively as</w:t>
      </w:r>
      <w:r>
        <w:t xml:space="preserve"> </w:t>
      </w:r>
      <w:r>
        <w:t xml:space="preserve">Orthodontist</w:t>
      </w:r>
      <w:r>
        <w:t xml:space="preserve">. While dental care is a universal concern, its specific cultural expression varies significantly across borders. This essay explores the critical role of orthodontics within the unique socio-cultural and geographical context of</w:t>
      </w:r>
      <w:r>
        <w:t xml:space="preserve"> </w:t>
      </w:r>
      <w:r>
        <w:t xml:space="preserve">Spain Valencia</w:t>
      </w:r>
      <w:r>
        <w:t xml:space="preserve">, examining how this region’s distinct lifestyle, climate, and healthcare infrastructure influence the demand for and practice of specialized dental alignment services.</w:t>
      </w:r>
    </w:p>
    <w:p>
      <w:pPr>
        <w:pStyle w:val="BodyText"/>
      </w:pPr>
      <w:r>
        <w:t xml:space="preserve">The primary function of an</w:t>
      </w:r>
      <w:r>
        <w:t xml:space="preserve"> </w:t>
      </w:r>
      <w:r>
        <w:t xml:space="preserve">Orthodontist</w:t>
      </w:r>
      <w:r>
        <w:t xml:space="preserve"> </w:t>
      </w:r>
      <w:r>
        <w:t xml:space="preserve">extends far beyond the mere straightening of teeth. Fundamentally, it is a discipline dedicated to diagnosing, preventing, and correcting misaligned teeth and jaws. In</w:t>
      </w:r>
      <w:r>
        <w:t xml:space="preserve"> </w:t>
      </w:r>
      <w:r>
        <w:t xml:space="preserve">Spain Valencia</w:t>
      </w:r>
      <w:r>
        <w:t xml:space="preserve">, where public health awareness has surged in recent decades due to European integration standards, the perception of orthodontic treatment has shifted from a luxury item to an essential component of overall health. The region’s healthcare system, which blends robust public funding with a private sector known for high technological adoption, ensures that both children and adults have accessible pathways to correctional care.</w:t>
      </w:r>
    </w:p>
    <w:p>
      <w:pPr>
        <w:pStyle w:val="BodyText"/>
      </w:pPr>
      <w:r>
        <w:t xml:space="preserve">Valencia, situated on the eastern coast of</w:t>
      </w:r>
      <w:r>
        <w:t xml:space="preserve"> </w:t>
      </w:r>
      <w:r>
        <w:t xml:space="preserve">Spain</w:t>
      </w:r>
      <w:r>
        <w:t xml:space="preserve">, offers a unique backdrop for understanding these dynamics. Known for its Mediterranean climate, outdoor lifestyle, and emphasis on social interaction in plazas and cafes, dental aesthetics play a subtle but significant role in the local culture. The "sunshine state" mentality promotes an outward-looking confidence that aligns naturally with the benefits of orthodontic correction. When residents engage in the communal dining experiences so prized by Valencian culture—such as enjoying traditional paella or fresh seafood—their smile is a focal point of social interaction. Consequently, there is a high societal value placed on maintaining an attractive, healthy smile, driving demand for</w:t>
      </w:r>
      <w:r>
        <w:t xml:space="preserve"> </w:t>
      </w:r>
      <w:r>
        <w:t xml:space="preserve">Orthodontist</w:t>
      </w:r>
      <w:r>
        <w:t xml:space="preserve"> </w:t>
      </w:r>
      <w:r>
        <w:t xml:space="preserve">services not just for functional issues like bite correction, but also for cosmetic enhancement.</w:t>
      </w:r>
    </w:p>
    <w:p>
      <w:pPr>
        <w:pStyle w:val="BodyText"/>
      </w:pPr>
      <w:r>
        <w:t xml:space="preserve">The technological advancement in Valencia’s dental sector mirrors the broader trends seen across Spain. In major hubs such as the city of Valencia and its metropolitan area, clinics are increasingly adopting digital scanning technology (CAD/CAM), 3D printing for aligner production, and clear ceramic brackets that appeal to adults concerned about visibility. This shift is crucial for an</w:t>
      </w:r>
      <w:r>
        <w:t xml:space="preserve"> </w:t>
      </w:r>
      <w:r>
        <w:t xml:space="preserve">Orthodontist</w:t>
      </w:r>
      <w:r>
        <w:t xml:space="preserve"> </w:t>
      </w:r>
      <w:r>
        <w:t xml:space="preserve">practicing in this region. The modern patient in</w:t>
      </w:r>
      <w:r>
        <w:t xml:space="preserve"> </w:t>
      </w:r>
      <w:r>
        <w:t xml:space="preserve">Spain Valencia</w:t>
      </w:r>
      <w:r>
        <w:t xml:space="preserve"> </w:t>
      </w:r>
      <w:r>
        <w:t xml:space="preserve">is often digitally savvy; they research treatments online, compare reviews of local clinics, and expect a level of transparency and efficiency that defines the contemporary medical consumer experience.</w:t>
      </w:r>
    </w:p>
    <w:p>
      <w:pPr>
        <w:pStyle w:val="BodyText"/>
      </w:pPr>
      <w:r>
        <w:t xml:space="preserve">Epidemiological studies within</w:t>
      </w:r>
      <w:r>
        <w:t xml:space="preserve"> </w:t>
      </w:r>
      <w:r>
        <w:t xml:space="preserve">Spain</w:t>
      </w:r>
      <w:r>
        <w:t xml:space="preserve"> </w:t>
      </w:r>
      <w:r>
        <w:t xml:space="preserve">indicate a high prevalence of malocclusions (misalignments), particularly in the pediatric population. This presents both a challenge and an opportunity for</w:t>
      </w:r>
      <w:r>
        <w:t xml:space="preserve"> </w:t>
      </w:r>
      <w:r>
        <w:t xml:space="preserve">Orthodontist</w:t>
      </w:r>
      <w:r>
        <w:t xml:space="preserve"> </w:t>
      </w:r>
      <w:r>
        <w:t xml:space="preserve">professionals in Valencia. Early intervention is highly encouraged by local health policies, aiming to guide jaw growth before it becomes too rigid. In Valencia’s bustling school districts, there is a growing network of specialists collaborating with general pediatric dentists to identify issues such as crossbites or severe crowding early on. This proactive approach reduces the complexity of later treatments and aligns with the Spanish healthcare system’s goal of preventative care.</w:t>
      </w:r>
    </w:p>
    <w:p>
      <w:pPr>
        <w:pStyle w:val="BodyText"/>
      </w:pPr>
      <w:r>
        <w:t xml:space="preserve">Furthermore, the aging population in</w:t>
      </w:r>
      <w:r>
        <w:t xml:space="preserve"> </w:t>
      </w:r>
      <w:r>
        <w:t xml:space="preserve">Spain Valencia</w:t>
      </w:r>
      <w:r>
        <w:t xml:space="preserve"> </w:t>
      </w:r>
      <w:r>
        <w:t xml:space="preserve">has led to a rising demand for adult orthodontics. Unlike previous generations, modern adults in this region are not hesitant to seek braces or clear aligners well into their thirties and forties. For an</w:t>
      </w:r>
      <w:r>
        <w:t xml:space="preserve"> </w:t>
      </w:r>
      <w:r>
        <w:t xml:space="preserve">Orthodontist</w:t>
      </w:r>
      <w:r>
        <w:t xml:space="preserve">, treating adults requires a different set of interpersonal and technical skills. The focus is often less on rapid growth modification (since skeletal growth has ceased) and more on aesthetic refinement, periodontal health maintenance, and minimally invasive techniques. Valencia’s busy professional demographic appreciates treatments that fit into their schedules, leading to the popularity of self-ligating brackets or remote monitoring options provided by forward-thinking clinics.</w:t>
      </w:r>
    </w:p>
    <w:p>
      <w:pPr>
        <w:pStyle w:val="BodyText"/>
      </w:pPr>
      <w:r>
        <w:t xml:space="preserve">The economic aspect cannot be overlooked.</w:t>
      </w:r>
      <w:r>
        <w:t xml:space="preserve"> </w:t>
      </w:r>
      <w:r>
        <w:t xml:space="preserve">Spain Valencia</w:t>
      </w:r>
      <w:r>
        <w:t xml:space="preserve"> </w:t>
      </w:r>
      <w:r>
        <w:t xml:space="preserve">has a robust economy with a strong tourism and service sector. The influx of international residents and tourists also influences the market for dental care, including orthodontics. Many international patients travel to Valencia for combined medical tourism packages, combining leisure visits to the City of Arts and Sciences with specialized dental treatments.</w:t>
      </w:r>
      <w:r>
        <w:t xml:space="preserve"> </w:t>
      </w:r>
      <w:r>
        <w:t xml:space="preserve">Orthodontist</w:t>
      </w:r>
      <w:r>
        <w:t xml:space="preserve"> </w:t>
      </w:r>
      <w:r>
        <w:t xml:space="preserve">practices in Valencia that cater to this demographic often provide multilingual services and flexible financing options, recognizing that treatment can span several months or years.</w:t>
      </w:r>
    </w:p>
    <w:p>
      <w:pPr>
        <w:pStyle w:val="BodyText"/>
      </w:pPr>
      <w:r>
        <w:t xml:space="preserve">In conclusion, the role of an</w:t>
      </w:r>
      <w:r>
        <w:t xml:space="preserve"> </w:t>
      </w:r>
      <w:r>
        <w:t xml:space="preserve">Orthodontist</w:t>
      </w:r>
      <w:r>
        <w:t xml:space="preserve"> </w:t>
      </w:r>
      <w:r>
        <w:t xml:space="preserve">in</w:t>
      </w:r>
      <w:r>
        <w:t xml:space="preserve"> </w:t>
      </w:r>
      <w:r>
        <w:t xml:space="preserve">Spain Valencia</w:t>
      </w:r>
      <w:r>
        <w:t xml:space="preserve"> </w:t>
      </w:r>
      <w:r>
        <w:t xml:space="preserve">is multifaceted, encompassing clinical expertise, technological adaptation, and cultural sensitivity. It is a profession that thrives at the intersection of health and aesthetics. As Valencia continues to grow as a modern European metropolis while retaining its traditional charm, the demand for high-quality orthodontic care will undoubtedly rise. For those committed to this field in</w:t>
      </w:r>
      <w:r>
        <w:t xml:space="preserve"> </w:t>
      </w:r>
      <w:r>
        <w:t xml:space="preserve">Spain</w:t>
      </w:r>
      <w:r>
        <w:t xml:space="preserve">, success lies in understanding the local patient’s desire for both functional health and the confident smile that complements their vibrant lifestyle.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Orthodontists in Spain, Valencia</dc:title>
  <dc:creator/>
  <dc:language>en</dc:language>
  <cp:keywords/>
  <dcterms:created xsi:type="dcterms:W3CDTF">2026-07-29T11:44:19Z</dcterms:created>
  <dcterms:modified xsi:type="dcterms:W3CDTF">2026-07-29T11:44:19Z</dcterms:modified>
</cp:coreProperties>
</file>

<file path=docProps/custom.xml><?xml version="1.0" encoding="utf-8"?>
<Properties xmlns="http://schemas.openxmlformats.org/officeDocument/2006/custom-properties" xmlns:vt="http://schemas.openxmlformats.org/officeDocument/2006/docPropsVTypes"/>
</file>