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Sudan</w:t>
      </w:r>
      <w:r>
        <w:t xml:space="preserve"> </w:t>
      </w:r>
      <w:r>
        <w:t xml:space="preserve">Khartoum</w:t>
      </w:r>
    </w:p>
    <w:bookmarkStart w:id="20" w:name="X8ef2a2badeae79cf15ecf020a7ede3a21883cda"/>
    <w:p>
      <w:pPr>
        <w:pStyle w:val="Heading1"/>
      </w:pPr>
      <w:r>
        <w:t xml:space="preserve">Beyond the Smile: The Professionalization of Orthodontics in Sudan Khartoum</w:t>
      </w:r>
    </w:p>
    <w:p>
      <w:pPr>
        <w:pStyle w:val="FirstParagraph"/>
      </w:pPr>
      <w:r>
        <w:t xml:space="preserve">In the grand tapestry of modern dentistry, few specialties have undergone as dramatic a transformation as orthodontics. Once viewed merely as a cosmetic enhancement for the wealthy elite, it has evolved into a critical component of holistic dental health and facial aesthetics. Nowhere is this evolution more poignant than in</w:t>
      </w:r>
      <w:r>
        <w:t xml:space="preserve"> </w:t>
      </w:r>
      <w:r>
        <w:rPr>
          <w:bCs/>
          <w:b/>
        </w:rPr>
        <w:t xml:space="preserve">Sudan Khartoum</w:t>
      </w:r>
      <w:r>
        <w:t xml:space="preserve">, the bustling capital that serves as both the historical heart and modern face of the nation. As</w:t>
      </w:r>
      <w:r>
        <w:t xml:space="preserve"> </w:t>
      </w:r>
      <w:r>
        <w:rPr>
          <w:bCs/>
          <w:b/>
        </w:rPr>
        <w:t xml:space="preserve">Khartoum</w:t>
      </w:r>
      <w:r>
        <w:t xml:space="preserve"> </w:t>
      </w:r>
      <w:r>
        <w:t xml:space="preserve">expands its urban footprint, its population grows, and its economic landscape shifts, the demand for specialized orthodontic care has surged. This essay explores the significance of becoming an</w:t>
      </w:r>
      <w:r>
        <w:t xml:space="preserve"> </w:t>
      </w:r>
      <w:r>
        <w:rPr>
          <w:bCs/>
          <w:b/>
        </w:rPr>
        <w:t xml:space="preserve">orthodontist</w:t>
      </w:r>
      <w:r>
        <w:t xml:space="preserve">, not just as a medical vocation, but as a vital service provider contributing to the social and health infrastructure of</w:t>
      </w:r>
      <w:r>
        <w:t xml:space="preserve"> </w:t>
      </w:r>
      <w:r>
        <w:rPr>
          <w:bCs/>
          <w:b/>
        </w:rPr>
        <w:t xml:space="preserve">Sudan Khartoum</w:t>
      </w:r>
      <w:r>
        <w:t xml:space="preserve">.</w:t>
      </w:r>
    </w:p>
    <w:p>
      <w:pPr>
        <w:pStyle w:val="BodyText"/>
      </w:pPr>
      <w:r>
        <w:t xml:space="preserve">The role of an</w:t>
      </w:r>
      <w:r>
        <w:t xml:space="preserve"> </w:t>
      </w:r>
      <w:r>
        <w:rPr>
          <w:bCs/>
          <w:b/>
        </w:rPr>
        <w:t xml:space="preserve">orthodontist</w:t>
      </w:r>
      <w:r>
        <w:t xml:space="preserve"> </w:t>
      </w:r>
      <w:r>
        <w:t xml:space="preserve">extends far beyond straightening teeth. It is a discipline that requires years of rigorous training, combining the artistic eye with scientific precision. In the context of</w:t>
      </w:r>
      <w:r>
        <w:t xml:space="preserve"> </w:t>
      </w:r>
      <w:r>
        <w:rPr>
          <w:bCs/>
          <w:b/>
        </w:rPr>
        <w:t xml:space="preserve">Sudan Khartoum</w:t>
      </w:r>
      <w:r>
        <w:t xml:space="preserve">, where cultural beauty standards are deeply rooted in traditional features yet increasingly influenced by global trends, the ability to correct malocclusions and jaw misalignments holds profound social value. For many patients in</w:t>
      </w:r>
      <w:r>
        <w:t xml:space="preserve"> </w:t>
      </w:r>
      <w:r>
        <w:rPr>
          <w:bCs/>
          <w:b/>
        </w:rPr>
        <w:t xml:space="preserve">Khartoum</w:t>
      </w:r>
      <w:r>
        <w:t xml:space="preserve">, an orthodontic treatment is not merely about aesthetics; it is about restoring confidence, improving speech, and ensuring proper nutrition through corrected bite alignment. The</w:t>
      </w:r>
      <w:r>
        <w:t xml:space="preserve"> </w:t>
      </w:r>
      <w:r>
        <w:rPr>
          <w:bCs/>
          <w:b/>
        </w:rPr>
        <w:t xml:space="preserve">orthodontist</w:t>
      </w:r>
      <w:r>
        <w:t xml:space="preserve"> </w:t>
      </w:r>
      <w:r>
        <w:t xml:space="preserve">thus becomes a key figure in enhancing the quality of life for residents across this vibrant city.</w:t>
      </w:r>
    </w:p>
    <w:p>
      <w:pPr>
        <w:pStyle w:val="BodyText"/>
      </w:pPr>
      <w:r>
        <w:t xml:space="preserve">The history of dental care in</w:t>
      </w:r>
      <w:r>
        <w:t xml:space="preserve"> </w:t>
      </w:r>
      <w:r>
        <w:rPr>
          <w:bCs/>
          <w:b/>
        </w:rPr>
        <w:t xml:space="preserve">Sudan Khartoum</w:t>
      </w:r>
      <w:r>
        <w:t xml:space="preserve"> </w:t>
      </w:r>
      <w:r>
        <w:t xml:space="preserve">has seen steady progress over the last few decades. Initially, dental services were limited to basic extractions and fillings provided by general practitioners. However, with the establishment of more specialized hospitals and private clinics in areas such as Al-Azhar, Bahri, and Omdurman (often considered part of greater</w:t>
      </w:r>
      <w:r>
        <w:t xml:space="preserve"> </w:t>
      </w:r>
      <w:r>
        <w:rPr>
          <w:bCs/>
          <w:b/>
        </w:rPr>
        <w:t xml:space="preserve">Khartoum</w:t>
      </w:r>
      <w:r>
        <w:t xml:space="preserve">), the scope of care has broadened significantly. The rise in educational opportunities for Sudanese students specializing abroad or at local universities like the University of Khartoum has created a growing cohort of skilled professionals. Among these, the</w:t>
      </w:r>
      <w:r>
        <w:t xml:space="preserve"> </w:t>
      </w:r>
      <w:r>
        <w:rPr>
          <w:bCs/>
          <w:b/>
        </w:rPr>
        <w:t xml:space="preserve">orthodontist</w:t>
      </w:r>
      <w:r>
        <w:t xml:space="preserve"> </w:t>
      </w:r>
      <w:r>
        <w:t xml:space="preserve">occupies a unique position, bridging the gap between general dentistry and maxillofacial surgery.</w:t>
      </w:r>
    </w:p>
    <w:p>
      <w:pPr>
        <w:pStyle w:val="BodyText"/>
      </w:pPr>
      <w:r>
        <w:t xml:space="preserve">Economic factors play a crucial role in shaping the orthodontic landscape in</w:t>
      </w:r>
      <w:r>
        <w:t xml:space="preserve"> </w:t>
      </w:r>
      <w:r>
        <w:rPr>
          <w:bCs/>
          <w:b/>
        </w:rPr>
        <w:t xml:space="preserve">Sudan Khartoum</w:t>
      </w:r>
      <w:r>
        <w:t xml:space="preserve">. As inflation fluctuates and purchasing power varies among different socio-economic groups, access to orthodontic care remains a challenge for many. However, the middle class in</w:t>
      </w:r>
      <w:r>
        <w:t xml:space="preserve"> </w:t>
      </w:r>
      <w:r>
        <w:rPr>
          <w:bCs/>
          <w:b/>
        </w:rPr>
        <w:t xml:space="preserve">Khartoum</w:t>
      </w:r>
      <w:r>
        <w:t xml:space="preserve"> </w:t>
      </w:r>
      <w:r>
        <w:t xml:space="preserve">is expanding, driven by growth in the service sector, government employment, and private enterprise. This demographic shift has created a sustainable market for advanced dental treatments. An</w:t>
      </w:r>
      <w:r>
        <w:t xml:space="preserve"> </w:t>
      </w:r>
      <w:r>
        <w:rPr>
          <w:bCs/>
          <w:b/>
        </w:rPr>
        <w:t xml:space="preserve">orthodontist</w:t>
      </w:r>
      <w:r>
        <w:t xml:space="preserve"> </w:t>
      </w:r>
      <w:r>
        <w:t xml:space="preserve">practicing in</w:t>
      </w:r>
      <w:r>
        <w:t xml:space="preserve"> </w:t>
      </w:r>
      <w:r>
        <w:rPr>
          <w:bCs/>
          <w:b/>
        </w:rPr>
        <w:t xml:space="preserve">Sudan Khartoum</w:t>
      </w:r>
      <w:r>
        <w:t xml:space="preserve"> </w:t>
      </w:r>
      <w:r>
        <w:t xml:space="preserve">today must navigate these economic realities while striving to provide high-quality care. Many clinics are now offering flexible payment plans to make braces and aligners more accessible, reflecting a patient-centric approach that is becoming the norm in the capital.</w:t>
      </w:r>
    </w:p>
    <w:p>
      <w:pPr>
        <w:pStyle w:val="BodyText"/>
      </w:pPr>
      <w:r>
        <w:t xml:space="preserve">Technology has also revolutionized the practice of orthodontics in</w:t>
      </w:r>
      <w:r>
        <w:t xml:space="preserve"> </w:t>
      </w:r>
      <w:r>
        <w:rPr>
          <w:bCs/>
          <w:b/>
        </w:rPr>
        <w:t xml:space="preserve">Sudan Khartoum</w:t>
      </w:r>
      <w:r>
        <w:t xml:space="preserve">. The adoption of digital imaging, 3D scanning, and computer-aided design (CAD/CAM) for creating custom aligners has transformed how treatments are planned and executed. In</w:t>
      </w:r>
      <w:r>
        <w:t xml:space="preserve"> </w:t>
      </w:r>
      <w:r>
        <w:rPr>
          <w:bCs/>
          <w:b/>
        </w:rPr>
        <w:t xml:space="preserve">Khartoum</w:t>
      </w:r>
      <w:r>
        <w:t xml:space="preserve">, leading clinics are investing in these technologies to reduce treatment times and improve patient comfort. For the modern</w:t>
      </w:r>
      <w:r>
        <w:t xml:space="preserve"> </w:t>
      </w:r>
      <w:r>
        <w:rPr>
          <w:bCs/>
          <w:b/>
        </w:rPr>
        <w:t xml:space="preserve">orthodontist</w:t>
      </w:r>
      <w:r>
        <w:t xml:space="preserve">, staying updated with these technological advancements is not optional but essential. The ability to offer clear aligner therapy, which appeals to the younger, tech-savvy population of</w:t>
      </w:r>
      <w:r>
        <w:t xml:space="preserve"> </w:t>
      </w:r>
      <w:r>
        <w:rPr>
          <w:bCs/>
          <w:b/>
        </w:rPr>
        <w:t xml:space="preserve">Khartoum</w:t>
      </w:r>
      <w:r>
        <w:t xml:space="preserve">, has become a competitive advantage for private practices.</w:t>
      </w:r>
    </w:p>
    <w:p>
      <w:pPr>
        <w:pStyle w:val="BodyText"/>
      </w:pPr>
      <w:r>
        <w:t xml:space="preserve">Socially, the stigma associated with wearing braces is diminishing in</w:t>
      </w:r>
      <w:r>
        <w:t xml:space="preserve"> </w:t>
      </w:r>
      <w:r>
        <w:rPr>
          <w:bCs/>
          <w:b/>
        </w:rPr>
        <w:t xml:space="preserve">Sudan Khartoum</w:t>
      </w:r>
      <w:r>
        <w:t xml:space="preserve">. Once seen as purely cosmetic and potentially embarrassing, orthodontic treatment is now widely accepted as a standard part of adolescent health care. Parents in</w:t>
      </w:r>
      <w:r>
        <w:t xml:space="preserve"> </w:t>
      </w:r>
      <w:r>
        <w:rPr>
          <w:bCs/>
          <w:b/>
        </w:rPr>
        <w:t xml:space="preserve">Khartoum</w:t>
      </w:r>
      <w:r>
        <w:t xml:space="preserve"> </w:t>
      </w:r>
      <w:r>
        <w:t xml:space="preserve">are increasingly proactive about their children’s dental health, seeking the expertise of an</w:t>
      </w:r>
      <w:r>
        <w:t xml:space="preserve"> </w:t>
      </w:r>
      <w:r>
        <w:rPr>
          <w:bCs/>
          <w:b/>
        </w:rPr>
        <w:t xml:space="preserve">orthodontist</w:t>
      </w:r>
      <w:r>
        <w:t xml:space="preserve"> </w:t>
      </w:r>
      <w:r>
        <w:t xml:space="preserve">during early childhood to guide jaw development. This preventive approach highlights the growing awareness of oral health within Sudanese society. The</w:t>
      </w:r>
      <w:r>
        <w:t xml:space="preserve"> </w:t>
      </w:r>
      <w:r>
        <w:rPr>
          <w:bCs/>
          <w:b/>
        </w:rPr>
        <w:t xml:space="preserve">orthodontist</w:t>
      </w:r>
      <w:r>
        <w:t xml:space="preserve">, therefore, acts as an educator, guiding families through the complexities of dental development and emphasizing long-term health benefits over short-term appearance.</w:t>
      </w:r>
    </w:p>
    <w:p>
      <w:pPr>
        <w:pStyle w:val="BodyText"/>
      </w:pPr>
      <w:r>
        <w:t xml:space="preserve">Furthermore, collaboration between general dentists and</w:t>
      </w:r>
      <w:r>
        <w:t xml:space="preserve"> </w:t>
      </w:r>
      <w:r>
        <w:rPr>
          <w:bCs/>
          <w:b/>
        </w:rPr>
        <w:t xml:space="preserve">orthodontists</w:t>
      </w:r>
      <w:r>
        <w:t xml:space="preserve"> </w:t>
      </w:r>
      <w:r>
        <w:t xml:space="preserve">in</w:t>
      </w:r>
      <w:r>
        <w:t xml:space="preserve"> </w:t>
      </w:r>
      <w:r>
        <w:rPr>
          <w:bCs/>
          <w:b/>
        </w:rPr>
        <w:t xml:space="preserve">Sudan Khartoum</w:t>
      </w:r>
      <w:r>
        <w:t xml:space="preserve"> </w:t>
      </w:r>
      <w:r>
        <w:t xml:space="preserve">has strengthened the referral network. General practitioners recognize when a case requires specialized care and refer patients accordingly. This teamwork ensures that complex cases are managed by experts, reducing errors and improving outcomes. In a city as dense and dynamic as</w:t>
      </w:r>
      <w:r>
        <w:t xml:space="preserve"> </w:t>
      </w:r>
      <w:r>
        <w:rPr>
          <w:bCs/>
          <w:b/>
        </w:rPr>
        <w:t xml:space="preserve">Khartoum</w:t>
      </w:r>
      <w:r>
        <w:t xml:space="preserve">, efficient patient flow is critical. The integration of orthodontic services into broader dental healthcare systems helps in managing the high volume of patients seeking care in the capital.</w:t>
      </w:r>
    </w:p>
    <w:p>
      <w:pPr>
        <w:pStyle w:val="BodyText"/>
      </w:pPr>
      <w:r>
        <w:t xml:space="preserve">In conclusion, the profession of an</w:t>
      </w:r>
      <w:r>
        <w:t xml:space="preserve"> </w:t>
      </w:r>
      <w:r>
        <w:rPr>
          <w:bCs/>
          <w:b/>
        </w:rPr>
        <w:t xml:space="preserve">orthodontist</w:t>
      </w:r>
      <w:r>
        <w:t xml:space="preserve"> </w:t>
      </w:r>
      <w:r>
        <w:t xml:space="preserve">in</w:t>
      </w:r>
      <w:r>
        <w:t xml:space="preserve"> </w:t>
      </w:r>
      <w:r>
        <w:rPr>
          <w:bCs/>
          <w:b/>
        </w:rPr>
        <w:t xml:space="preserve">Sudan Khartoum</w:t>
      </w:r>
      <w:r>
        <w:t xml:space="preserve"> </w:t>
      </w:r>
      <w:r>
        <w:t xml:space="preserve">is one of growing prestige and responsibility. It represents a convergence of medical science, technological innovation, and cultural sensitivity. As</w:t>
      </w:r>
      <w:r>
        <w:t xml:space="preserve"> </w:t>
      </w:r>
      <w:r>
        <w:rPr>
          <w:bCs/>
          <w:b/>
        </w:rPr>
        <w:t xml:space="preserve">Khartoum</w:t>
      </w:r>
      <w:r>
        <w:t xml:space="preserve"> </w:t>
      </w:r>
      <w:r>
        <w:t xml:space="preserve">continues to develop as a modern African metropolis, the need for specialized dental care will only increase. The</w:t>
      </w:r>
      <w:r>
        <w:t xml:space="preserve"> </w:t>
      </w:r>
      <w:r>
        <w:rPr>
          <w:bCs/>
          <w:b/>
        </w:rPr>
        <w:t xml:space="preserve">orthodontist</w:t>
      </w:r>
      <w:r>
        <w:t xml:space="preserve"> </w:t>
      </w:r>
      <w:r>
        <w:t xml:space="preserve">stands at the forefront of this development, shaping smiles and improving lives. By embracing advanced techniques and maintaining high ethical standards, orthodontists in</w:t>
      </w:r>
      <w:r>
        <w:t xml:space="preserve"> </w:t>
      </w:r>
      <w:r>
        <w:rPr>
          <w:bCs/>
          <w:b/>
        </w:rPr>
        <w:t xml:space="preserve">Sudan Khartoum</w:t>
      </w:r>
      <w:r>
        <w:t xml:space="preserve"> </w:t>
      </w:r>
      <w:r>
        <w:t xml:space="preserve">are not just correcting teeth; they are contributing to the overall well-being and confidence of their community. The future of orthodontics in</w:t>
      </w:r>
      <w:r>
        <w:t xml:space="preserve"> </w:t>
      </w:r>
      <w:r>
        <w:rPr>
          <w:bCs/>
          <w:b/>
        </w:rPr>
        <w:t xml:space="preserve">Khartoum</w:t>
      </w:r>
      <w:r>
        <w:t xml:space="preserve"> </w:t>
      </w:r>
      <w:r>
        <w:t xml:space="preserve">is bright, promising better health outcomes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Care in Sudan Khartoum</dc:title>
  <dc:creator/>
  <dc:language>en</dc:language>
  <cp:keywords/>
  <dcterms:created xsi:type="dcterms:W3CDTF">2026-07-29T05:55:03Z</dcterms:created>
  <dcterms:modified xsi:type="dcterms:W3CDTF">2026-07-29T05:55:03Z</dcterms:modified>
</cp:coreProperties>
</file>

<file path=docProps/custom.xml><?xml version="1.0" encoding="utf-8"?>
<Properties xmlns="http://schemas.openxmlformats.org/officeDocument/2006/custom-properties" xmlns:vt="http://schemas.openxmlformats.org/officeDocument/2006/docPropsVTypes"/>
</file>