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Uganda</w:t>
      </w:r>
      <w:r>
        <w:t xml:space="preserve"> </w:t>
      </w:r>
      <w:r>
        <w:t xml:space="preserve">Kampala</w:t>
      </w:r>
    </w:p>
    <w:bookmarkStart w:id="25" w:name="Xad780fd99a6cc304472dff1bacc942f58a75ce7"/>
    <w:p>
      <w:pPr>
        <w:pStyle w:val="Heading1"/>
      </w:pPr>
      <w:r>
        <w:t xml:space="preserve">The Evolving Landscape of Orthodontic Care in Uganda Kampala</w:t>
      </w:r>
    </w:p>
    <w:p>
      <w:pPr>
        <w:pStyle w:val="FirstParagraph"/>
      </w:pPr>
      <w:r>
        <w:t xml:space="preserve">In the rapidly developing urban center of</w:t>
      </w:r>
      <w:r>
        <w:t xml:space="preserve"> </w:t>
      </w:r>
      <w:r>
        <w:rPr>
          <w:bCs/>
          <w:b/>
        </w:rPr>
        <w:t xml:space="preserve">Uganda Kampala</w:t>
      </w:r>
      <w:r>
        <w:t xml:space="preserve">, the landscape of healthcare is witnessing significant transformation. Among the specialized fields experiencing this renaissance, dentistry stands out as a sector where cosmetic appeal and functional health are increasingly converging. At the forefront of this dental evolution is the role of the</w:t>
      </w:r>
      <w:r>
        <w:t xml:space="preserve"> </w:t>
      </w:r>
      <w:r>
        <w:rPr>
          <w:bCs/>
          <w:b/>
        </w:rPr>
        <w:t xml:space="preserve">Orthodontist</w:t>
      </w:r>
      <w:r>
        <w:t xml:space="preserve">. While traditional views in many developing nations may have historically relegated orthodontics to a luxury or purely aesthetic concern, there is a growing recognition that proper alignment of teeth and jaws is fundamental to overall health, social confidence, and professional success. This essay explores the critical importance of</w:t>
      </w:r>
      <w:r>
        <w:t xml:space="preserve"> </w:t>
      </w:r>
      <w:r>
        <w:rPr>
          <w:bCs/>
          <w:b/>
        </w:rPr>
        <w:t xml:space="preserve">Orthodontist</w:t>
      </w:r>
      <w:r>
        <w:t xml:space="preserve"> </w:t>
      </w:r>
      <w:r>
        <w:t xml:space="preserve">services within the specific context of</w:t>
      </w:r>
      <w:r>
        <w:t xml:space="preserve"> </w:t>
      </w:r>
      <w:r>
        <w:rPr>
          <w:bCs/>
          <w:b/>
        </w:rPr>
        <w:t xml:space="preserve">Uganda Kampala</w:t>
      </w:r>
      <w:r>
        <w:t xml:space="preserve">, analyzing the shift in public perception, the technological advancements taking root in the capital, and the broader socio-economic implications of accessible orthodontic care.</w:t>
      </w:r>
    </w:p>
    <w:bookmarkStart w:id="20" w:name="redefining-oral-health-beyond-aesthetics"/>
    <w:p>
      <w:pPr>
        <w:pStyle w:val="Heading2"/>
      </w:pPr>
      <w:r>
        <w:t xml:space="preserve">Redefining Oral Health: Beyond Aesthetics</w:t>
      </w:r>
    </w:p>
    <w:p>
      <w:pPr>
        <w:pStyle w:val="FirstParagraph"/>
      </w:pPr>
      <w:r>
        <w:t xml:space="preserve">To understand the value of an</w:t>
      </w:r>
      <w:r>
        <w:t xml:space="preserve"> </w:t>
      </w:r>
      <w:r>
        <w:rPr>
          <w:bCs/>
          <w:b/>
        </w:rPr>
        <w:t xml:space="preserve">Orthodontist</w:t>
      </w:r>
      <w:r>
        <w:t xml:space="preserve">, one must first look beyond the traditional stereotype of braces as merely a tool for achieving a perfect smile. In reality, orthodontics is a specialized branch of dentistry that deals with the diagnosis, prevention, and correction of irregularly positioned teeth and misaligned bites. For residents in</w:t>
      </w:r>
      <w:r>
        <w:t xml:space="preserve"> </w:t>
      </w:r>
      <w:r>
        <w:rPr>
          <w:bCs/>
          <w:b/>
        </w:rPr>
        <w:t xml:space="preserve">Uganda Kampala</w:t>
      </w:r>
      <w:r>
        <w:t xml:space="preserve">, where access to primary dental care is still expanding into underserved communities, the distinction between general dentistry and orthodontic specialization is becoming clearer. A general dentist may extract a tooth or treat cavities, but an</w:t>
      </w:r>
      <w:r>
        <w:t xml:space="preserve"> </w:t>
      </w:r>
      <w:r>
        <w:rPr>
          <w:bCs/>
          <w:b/>
        </w:rPr>
        <w:t xml:space="preserve">Orthodontist</w:t>
      </w:r>
      <w:r>
        <w:t xml:space="preserve"> </w:t>
      </w:r>
      <w:r>
        <w:t xml:space="preserve">possesses advanced training in biomechanics, craniofacial development, and jaw alignment.</w:t>
      </w:r>
    </w:p>
    <w:p>
      <w:pPr>
        <w:pStyle w:val="BodyText"/>
      </w:pPr>
      <w:r>
        <w:t xml:space="preserve">In the bustling metropolis of</w:t>
      </w:r>
      <w:r>
        <w:t xml:space="preserve"> </w:t>
      </w:r>
      <w:r>
        <w:rPr>
          <w:bCs/>
          <w:b/>
        </w:rPr>
        <w:t xml:space="preserve">Uganda Kampala</w:t>
      </w:r>
      <w:r>
        <w:t xml:space="preserve">, lifestyle changes are also playing a pivotal role. As the city modernizes with faster-paced urban living and increased exposure to global health standards, issues such as sleep apnea, chronic jaw pain (TMJ disorders), and difficulty in chewing are being linked directly to malocclusion. The</w:t>
      </w:r>
      <w:r>
        <w:t xml:space="preserve"> </w:t>
      </w:r>
      <w:r>
        <w:rPr>
          <w:bCs/>
          <w:b/>
        </w:rPr>
        <w:t xml:space="preserve">Orthodontist</w:t>
      </w:r>
      <w:r>
        <w:t xml:space="preserve"> </w:t>
      </w:r>
      <w:r>
        <w:t xml:space="preserve">plays a crucial role in diagnosing these underlying structural issues. By correcting the bite, an orthodontist can alleviate chronic headaches, improve speech impediments, and reduce excessive wear on tooth enamel. Therefore, the demand for an</w:t>
      </w:r>
      <w:r>
        <w:t xml:space="preserve"> </w:t>
      </w:r>
      <w:r>
        <w:rPr>
          <w:bCs/>
          <w:b/>
        </w:rPr>
        <w:t xml:space="preserve">Orthodontist</w:t>
      </w:r>
      <w:r>
        <w:t xml:space="preserve"> </w:t>
      </w:r>
      <w:r>
        <w:t xml:space="preserve">in</w:t>
      </w:r>
      <w:r>
        <w:t xml:space="preserve"> </w:t>
      </w:r>
      <w:r>
        <w:rPr>
          <w:bCs/>
          <w:b/>
        </w:rPr>
        <w:t xml:space="preserve">Uganda Kampala</w:t>
      </w:r>
      <w:r>
        <w:t xml:space="preserve"> </w:t>
      </w:r>
      <w:r>
        <w:t xml:space="preserve">is not driven solely by vanity but by a growing understanding of holistic health.</w:t>
      </w:r>
    </w:p>
    <w:bookmarkEnd w:id="20"/>
    <w:bookmarkStart w:id="21" w:name="Xcd77ba59e69c9b472ae02e0ba545648975e8c85"/>
    <w:p>
      <w:pPr>
        <w:pStyle w:val="Heading2"/>
      </w:pPr>
      <w:r>
        <w:t xml:space="preserve">The Rise of Specialized Care in the Capital</w:t>
      </w:r>
    </w:p>
    <w:p>
      <w:pPr>
        <w:pStyle w:val="FirstParagraph"/>
      </w:pPr>
      <w:r>
        <w:t xml:space="preserve">Kampala, as the economic and social hub of Uganda, has seen a surge in private healthcare facilities over the last decade. This urbanization has facilitated the establishment of clinics that cater specifically to advanced dental needs. In previous years, patients seeking orthodontic correction in</w:t>
      </w:r>
      <w:r>
        <w:t xml:space="preserve"> </w:t>
      </w:r>
      <w:r>
        <w:rPr>
          <w:bCs/>
          <w:b/>
        </w:rPr>
        <w:t xml:space="preserve">Uganda Kampala</w:t>
      </w:r>
      <w:r>
        <w:t xml:space="preserve"> </w:t>
      </w:r>
      <w:r>
        <w:t xml:space="preserve">often had to travel abroad, particularly to South Africa or India, for treatment. This created a barrier based on cost and logistics. However, the current trend indicates a shift toward local expertise. More dental professionals in</w:t>
      </w:r>
      <w:r>
        <w:t xml:space="preserve"> </w:t>
      </w:r>
      <w:r>
        <w:rPr>
          <w:bCs/>
          <w:b/>
        </w:rPr>
        <w:t xml:space="preserve">Uganda Kampala</w:t>
      </w:r>
      <w:r>
        <w:t xml:space="preserve"> </w:t>
      </w:r>
      <w:r>
        <w:t xml:space="preserve">are now pursuing specialized residency programs in orthodontics, bringing world-class skills to the capital.</w:t>
      </w:r>
    </w:p>
    <w:p>
      <w:pPr>
        <w:pStyle w:val="BodyText"/>
      </w:pPr>
      <w:r>
        <w:t xml:space="preserve">This localization of service means that an</w:t>
      </w:r>
      <w:r>
        <w:t xml:space="preserve"> </w:t>
      </w:r>
      <w:r>
        <w:rPr>
          <w:bCs/>
          <w:b/>
        </w:rPr>
        <w:t xml:space="preserve">Orthodontist</w:t>
      </w:r>
      <w:r>
        <w:t xml:space="preserve"> </w:t>
      </w:r>
      <w:r>
        <w:t xml:space="preserve">is more accessible than ever before. The infrastructure in Kampala has improved, allowing for better equipment installation and sterilization protocols essential for orthodontic procedures. Furthermore, the presence of a qualified</w:t>
      </w:r>
      <w:r>
        <w:t xml:space="preserve"> </w:t>
      </w:r>
      <w:r>
        <w:rPr>
          <w:bCs/>
          <w:b/>
        </w:rPr>
        <w:t xml:space="preserve">Orthodontist</w:t>
      </w:r>
      <w:r>
        <w:t xml:space="preserve"> </w:t>
      </w:r>
      <w:r>
        <w:t xml:space="preserve">in</w:t>
      </w:r>
      <w:r>
        <w:t xml:space="preserve"> </w:t>
      </w:r>
      <w:r>
        <w:rPr>
          <w:bCs/>
          <w:b/>
        </w:rPr>
        <w:t xml:space="preserve">Uganda Kampala</w:t>
      </w:r>
      <w:r>
        <w:t xml:space="preserve"> </w:t>
      </w:r>
      <w:r>
        <w:t xml:space="preserve">reduces the time burden on patients who would otherwise spend months away from home and work. It fosters a continuous care model where follow-up adjustments can be managed conveniently within the city, ensuring better compliance and successful outcomes.</w:t>
      </w:r>
    </w:p>
    <w:bookmarkEnd w:id="21"/>
    <w:bookmarkStart w:id="22" w:name="technology-and-modern-techniques"/>
    <w:p>
      <w:pPr>
        <w:pStyle w:val="Heading2"/>
      </w:pPr>
      <w:r>
        <w:t xml:space="preserve">Technology and Modern Techniques</w:t>
      </w:r>
    </w:p>
    <w:p>
      <w:pPr>
        <w:pStyle w:val="FirstParagraph"/>
      </w:pPr>
      <w:r>
        <w:t xml:space="preserve">The practice of orthodontics has also undergone a technological revolution globally, and this change is reaching</w:t>
      </w:r>
      <w:r>
        <w:t xml:space="preserve"> </w:t>
      </w:r>
      <w:r>
        <w:rPr>
          <w:bCs/>
          <w:b/>
        </w:rPr>
        <w:t xml:space="preserve">Uganda Kampala</w:t>
      </w:r>
      <w:r>
        <w:t xml:space="preserve">. The era of heavy metal braces is not over, but it has been complemented by more discreet and efficient options. Today, an advanced</w:t>
      </w:r>
      <w:r>
        <w:t xml:space="preserve"> </w:t>
      </w:r>
      <w:r>
        <w:rPr>
          <w:bCs/>
          <w:b/>
        </w:rPr>
        <w:t xml:space="preserve">Orthodontist</w:t>
      </w:r>
      <w:r>
        <w:t xml:space="preserve"> </w:t>
      </w:r>
      <w:r>
        <w:t xml:space="preserve">in the capital may offer ceramic braces that blend with the natural tooth color, or even clear aligner therapy for adult patients who prioritize aesthetics. These advancements are particularly relevant in a professional city like Kampala, where individuals value discretion.</w:t>
      </w:r>
    </w:p>
    <w:p>
      <w:pPr>
        <w:pStyle w:val="BodyText"/>
      </w:pPr>
      <w:r>
        <w:t xml:space="preserve">The integration of digital imaging and 3D scanning technology by local</w:t>
      </w:r>
      <w:r>
        <w:t xml:space="preserve"> </w:t>
      </w:r>
      <w:r>
        <w:rPr>
          <w:bCs/>
          <w:b/>
        </w:rPr>
        <w:t xml:space="preserve">Orthodontist</w:t>
      </w:r>
      <w:r>
        <w:t xml:space="preserve"> </w:t>
      </w:r>
      <w:r>
        <w:t xml:space="preserve">practices is transforming the patient experience. Instead of messy impressions, patients in</w:t>
      </w:r>
      <w:r>
        <w:t xml:space="preserve"> </w:t>
      </w:r>
      <w:r>
        <w:rPr>
          <w:bCs/>
          <w:b/>
        </w:rPr>
        <w:t xml:space="preserve">Uganda Kampala</w:t>
      </w:r>
      <w:r>
        <w:t xml:space="preserve"> </w:t>
      </w:r>
      <w:r>
        <w:t xml:space="preserve">are now experiencing faster consultations with immediate visualizations of their potential results. This transparency builds trust and allows for more accurate treatment planning. As technology continues to permeate the healthcare sector in East Africa, the standard of care provided by an</w:t>
      </w:r>
      <w:r>
        <w:t xml:space="preserve"> </w:t>
      </w:r>
      <w:r>
        <w:rPr>
          <w:bCs/>
          <w:b/>
        </w:rPr>
        <w:t xml:space="preserve">Orthodontist</w:t>
      </w:r>
      <w:r>
        <w:t xml:space="preserve"> </w:t>
      </w:r>
      <w:r>
        <w:t xml:space="preserve">is rising, offering treatments that are less invasive and more comfortable than those available just a decade ago.</w:t>
      </w:r>
    </w:p>
    <w:bookmarkEnd w:id="22"/>
    <w:bookmarkStart w:id="23" w:name="socio-economic-impact-and-future-outlook"/>
    <w:p>
      <w:pPr>
        <w:pStyle w:val="Heading2"/>
      </w:pPr>
      <w:r>
        <w:t xml:space="preserve">Socio-Economic Impact and Future Outlook</w:t>
      </w:r>
    </w:p>
    <w:p>
      <w:pPr>
        <w:pStyle w:val="FirstParagraph"/>
      </w:pPr>
      <w:r>
        <w:t xml:space="preserve">The availability of high-quality orthodontic care in</w:t>
      </w:r>
      <w:r>
        <w:t xml:space="preserve"> </w:t>
      </w:r>
      <w:r>
        <w:rPr>
          <w:bCs/>
          <w:b/>
        </w:rPr>
        <w:t xml:space="preserve">Uganda Kampala</w:t>
      </w:r>
      <w:r>
        <w:t xml:space="preserve"> </w:t>
      </w:r>
      <w:r>
        <w:t xml:space="preserve">also carries significant socio-economic weight. In a competitive job market, physical appearance can subtly influence hiring decisions and professional confidence. For young professionals and students in Kampala, the intervention of an</w:t>
      </w:r>
      <w:r>
        <w:t xml:space="preserve"> </w:t>
      </w:r>
      <w:r>
        <w:rPr>
          <w:bCs/>
          <w:b/>
        </w:rPr>
        <w:t xml:space="preserve">Orthodontist</w:t>
      </w:r>
      <w:r>
        <w:t xml:space="preserve"> </w:t>
      </w:r>
      <w:r>
        <w:t xml:space="preserve">can be a catalyst for increased self-esteem. A confident smile often translates to better social interactions and professional networking opportunities. Thus, investing in orthodontic care is increasingly viewed as an investment in one’s human capital.</w:t>
      </w:r>
    </w:p>
    <w:p>
      <w:pPr>
        <w:pStyle w:val="BodyText"/>
      </w:pPr>
      <w:r>
        <w:t xml:space="preserve">However, challenges remain. Cost remains a significant barrier for the average Ugandan citizen. While the presence of an</w:t>
      </w:r>
      <w:r>
        <w:t xml:space="preserve"> </w:t>
      </w:r>
      <w:r>
        <w:rPr>
          <w:bCs/>
          <w:b/>
        </w:rPr>
        <w:t xml:space="preserve">Orthodontist</w:t>
      </w:r>
      <w:r>
        <w:t xml:space="preserve"> </w:t>
      </w:r>
      <w:r>
        <w:t xml:space="preserve">in</w:t>
      </w:r>
      <w:r>
        <w:t xml:space="preserve"> </w:t>
      </w:r>
      <w:r>
        <w:rPr>
          <w:bCs/>
          <w:b/>
        </w:rPr>
        <w:t xml:space="preserve">Uganda Kampala</w:t>
      </w:r>
      <w:r>
        <w:t xml:space="preserve"> </w:t>
      </w:r>
      <w:r>
        <w:t xml:space="preserve">is positive, ensuring equitable access requires ongoing dialogue between healthcare providers, insurance companies, and policymakers. There is a need for insurance schemes to cover orthodontic treatments not just as cosmetic procedures but as medically necessary interventions for structural health issues.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Uganda Kampala</w:t>
      </w:r>
      <w:r>
        <w:t xml:space="preserve"> </w:t>
      </w:r>
      <w:r>
        <w:t xml:space="preserve">is expanding from a niche cosmetic service to a vital component of comprehensive healthcare. As the city continues to grow economically and socially, the demand for specialized dental care that addresses both function and form is inevitable. The emergence of skilled local professionals, combined with adopting modern technologies, ensures that residents no longer need to look outside their city for excellence in orthodontic treatment. For the people of</w:t>
      </w:r>
      <w:r>
        <w:t xml:space="preserve"> </w:t>
      </w:r>
      <w:r>
        <w:rPr>
          <w:bCs/>
          <w:b/>
        </w:rPr>
        <w:t xml:space="preserve">Uganda Kampala</w:t>
      </w:r>
      <w:r>
        <w:t xml:space="preserve">, embracing the expertise of an</w:t>
      </w:r>
      <w:r>
        <w:t xml:space="preserve"> </w:t>
      </w:r>
      <w:r>
        <w:rPr>
          <w:bCs/>
          <w:b/>
        </w:rPr>
        <w:t xml:space="preserve">Orthodontist</w:t>
      </w:r>
      <w:r>
        <w:t xml:space="preserve"> </w:t>
      </w:r>
      <w:r>
        <w:t xml:space="preserve">is a step toward healthier smiles, improved quality of life, and greater personal confidence in an increasingly competitive world. The future of dental health in the capital is bright, anchored by the specialized care that orthodontics provides.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Uganda Kampala</dc:title>
  <dc:creator/>
  <dc:language>en</dc:language>
  <cp:keywords/>
  <dcterms:created xsi:type="dcterms:W3CDTF">2026-07-29T19:33:08Z</dcterms:created>
  <dcterms:modified xsi:type="dcterms:W3CDTF">2026-07-29T19:33:08Z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